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34" w:rsidRDefault="00183034" w:rsidP="00022482">
      <w:pPr>
        <w:autoSpaceDE w:val="0"/>
        <w:autoSpaceDN w:val="0"/>
        <w:adjustRightInd w:val="0"/>
        <w:spacing w:line="320" w:lineRule="exact"/>
        <w:jc w:val="both"/>
        <w:rPr>
          <w:b/>
          <w:bCs/>
          <w:sz w:val="22"/>
          <w:szCs w:val="22"/>
        </w:rPr>
      </w:pPr>
    </w:p>
    <w:p w:rsidR="00183034" w:rsidRPr="003D5360" w:rsidRDefault="00183034" w:rsidP="0018303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D5360">
        <w:rPr>
          <w:b/>
          <w:bCs/>
          <w:sz w:val="22"/>
          <w:szCs w:val="22"/>
        </w:rPr>
        <w:t>M</w:t>
      </w:r>
      <w:r>
        <w:rPr>
          <w:b/>
          <w:bCs/>
          <w:sz w:val="22"/>
          <w:szCs w:val="22"/>
        </w:rPr>
        <w:t>ODELLO</w:t>
      </w:r>
      <w:r w:rsidRPr="003D5360">
        <w:rPr>
          <w:b/>
          <w:bCs/>
          <w:sz w:val="22"/>
          <w:szCs w:val="22"/>
        </w:rPr>
        <w:t xml:space="preserve"> A</w:t>
      </w:r>
    </w:p>
    <w:p w:rsidR="00183034" w:rsidRPr="00D929EA" w:rsidRDefault="00183034" w:rsidP="0018303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2"/>
          <w:szCs w:val="22"/>
        </w:rPr>
      </w:pPr>
    </w:p>
    <w:p w:rsidR="00183034" w:rsidRPr="00974D21" w:rsidRDefault="00183034" w:rsidP="0018303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b/>
          <w:bCs/>
          <w:color w:val="000000"/>
          <w:sz w:val="22"/>
          <w:szCs w:val="22"/>
        </w:rPr>
      </w:pPr>
      <w:r w:rsidRPr="00974D21">
        <w:rPr>
          <w:b/>
          <w:bCs/>
          <w:color w:val="000000"/>
          <w:sz w:val="22"/>
          <w:szCs w:val="22"/>
        </w:rPr>
        <w:t xml:space="preserve">ISTANZA DI MANIFESTAZIONE DI INTERESSE  </w:t>
      </w:r>
      <w:r>
        <w:rPr>
          <w:b/>
          <w:sz w:val="22"/>
          <w:szCs w:val="22"/>
        </w:rPr>
        <w:t xml:space="preserve">ALL’AFFIDAMENTO DI </w:t>
      </w:r>
      <w:r w:rsidR="00195019">
        <w:rPr>
          <w:b/>
          <w:sz w:val="22"/>
          <w:szCs w:val="22"/>
        </w:rPr>
        <w:t>LAVORI</w:t>
      </w:r>
      <w:r>
        <w:rPr>
          <w:b/>
          <w:sz w:val="22"/>
          <w:szCs w:val="22"/>
        </w:rPr>
        <w:t xml:space="preserve"> </w:t>
      </w:r>
      <w:r w:rsidRPr="00974D21">
        <w:rPr>
          <w:b/>
          <w:sz w:val="22"/>
          <w:szCs w:val="22"/>
        </w:rPr>
        <w:t xml:space="preserve">PUBBLICI TRAMITE PROCEDURA NEGOZIATA SENZA PREVIA PUBBLICAZIONE DI BANDO DI GARA EX </w:t>
      </w:r>
      <w:r w:rsidRPr="00183034">
        <w:rPr>
          <w:b/>
          <w:sz w:val="22"/>
          <w:szCs w:val="22"/>
        </w:rPr>
        <w:t xml:space="preserve">ARTT. 36, COMMA 2 LETT. B) D. LGS. 50/2016 </w:t>
      </w:r>
      <w:r w:rsidRPr="00974D21">
        <w:rPr>
          <w:b/>
          <w:bCs/>
          <w:color w:val="000000"/>
          <w:sz w:val="22"/>
          <w:szCs w:val="22"/>
        </w:rPr>
        <w:t>(ARTT. 46 E 47 D.P.R. 28 DICEMBRE 2000 N. 445)</w:t>
      </w:r>
    </w:p>
    <w:p w:rsidR="00183034" w:rsidRPr="002F3E5E" w:rsidRDefault="00183034" w:rsidP="00183034">
      <w:pPr>
        <w:spacing w:after="120"/>
        <w:jc w:val="both"/>
        <w:rPr>
          <w:b/>
          <w:bCs/>
          <w:sz w:val="22"/>
          <w:szCs w:val="22"/>
        </w:rPr>
      </w:pPr>
    </w:p>
    <w:p w:rsidR="00183034" w:rsidRDefault="00183034" w:rsidP="00183034">
      <w:pPr>
        <w:pStyle w:val="AAAddress"/>
        <w:spacing w:line="276" w:lineRule="auto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653EAF" w:rsidRPr="00557662" w:rsidRDefault="00183034" w:rsidP="00557662">
      <w:pPr>
        <w:spacing w:line="360" w:lineRule="auto"/>
        <w:ind w:left="1418" w:hanging="1418"/>
        <w:jc w:val="both"/>
        <w:rPr>
          <w:bCs/>
        </w:rPr>
      </w:pPr>
      <w:r w:rsidRPr="00974D21">
        <w:rPr>
          <w:b/>
          <w:bCs/>
          <w:sz w:val="22"/>
          <w:szCs w:val="22"/>
        </w:rPr>
        <w:t xml:space="preserve">OGGETTO: </w:t>
      </w:r>
      <w:r w:rsidR="00AA0C4F" w:rsidRPr="00557662">
        <w:rPr>
          <w:bCs/>
        </w:rPr>
        <w:t>Riqualificazione dell’area vecchia sciovia Nube d’Argento – realizzazione sottopasso per sciatori della sciovia “</w:t>
      </w:r>
      <w:proofErr w:type="spellStart"/>
      <w:r w:rsidR="00AA0C4F" w:rsidRPr="00557662">
        <w:rPr>
          <w:bCs/>
        </w:rPr>
        <w:t>Orsiera</w:t>
      </w:r>
      <w:proofErr w:type="spellEnd"/>
      <w:r w:rsidR="00AA0C4F" w:rsidRPr="00557662">
        <w:rPr>
          <w:bCs/>
        </w:rPr>
        <w:t xml:space="preserve">” nel Comune di Sestriere  (cod. SCR 13L65P05A) – </w:t>
      </w:r>
      <w:r w:rsidR="000848AE" w:rsidRPr="00557662">
        <w:rPr>
          <w:bCs/>
        </w:rPr>
        <w:t>CUP: F17B14000030001 - CIG 7015566435 (gara 26-</w:t>
      </w:r>
      <w:r w:rsidR="00557662">
        <w:rPr>
          <w:bCs/>
        </w:rPr>
        <w:t>2</w:t>
      </w:r>
      <w:r w:rsidR="000848AE" w:rsidRPr="00557662">
        <w:rPr>
          <w:bCs/>
        </w:rPr>
        <w:t>017)</w:t>
      </w:r>
      <w:r w:rsidR="00561ECD" w:rsidRPr="00557662">
        <w:rPr>
          <w:bCs/>
        </w:rPr>
        <w:t xml:space="preserve">  </w:t>
      </w:r>
    </w:p>
    <w:p w:rsidR="00183034" w:rsidRDefault="00183034" w:rsidP="00022482">
      <w:pPr>
        <w:autoSpaceDE w:val="0"/>
        <w:autoSpaceDN w:val="0"/>
        <w:adjustRightInd w:val="0"/>
        <w:spacing w:line="320" w:lineRule="exact"/>
        <w:jc w:val="both"/>
        <w:rPr>
          <w:b/>
          <w:bCs/>
          <w:sz w:val="22"/>
          <w:szCs w:val="22"/>
        </w:rPr>
      </w:pPr>
    </w:p>
    <w:p w:rsidR="00022482" w:rsidRPr="0036688F" w:rsidRDefault="00022482" w:rsidP="00022482">
      <w:pPr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sz w:val="22"/>
          <w:szCs w:val="22"/>
        </w:rPr>
      </w:pPr>
      <w:r w:rsidRPr="00B971EA">
        <w:rPr>
          <w:sz w:val="22"/>
          <w:szCs w:val="22"/>
        </w:rPr>
        <w:t>Il</w:t>
      </w:r>
      <w:r>
        <w:rPr>
          <w:sz w:val="22"/>
          <w:szCs w:val="22"/>
        </w:rPr>
        <w:t>/La</w:t>
      </w:r>
      <w:r w:rsidRPr="00B971EA">
        <w:rPr>
          <w:sz w:val="22"/>
          <w:szCs w:val="22"/>
        </w:rPr>
        <w:t xml:space="preserve"> sottoscritto</w:t>
      </w:r>
      <w:r>
        <w:rPr>
          <w:sz w:val="22"/>
          <w:szCs w:val="22"/>
        </w:rPr>
        <w:t>/a</w:t>
      </w:r>
      <w:r w:rsidRPr="00B971EA">
        <w:rPr>
          <w:sz w:val="22"/>
          <w:szCs w:val="22"/>
        </w:rPr>
        <w:t xml:space="preserve"> _______________________ in qualità di </w:t>
      </w:r>
      <w:r>
        <w:rPr>
          <w:sz w:val="22"/>
          <w:szCs w:val="22"/>
        </w:rPr>
        <w:t>[</w:t>
      </w:r>
      <w:r w:rsidRPr="00B971EA">
        <w:rPr>
          <w:i/>
          <w:sz w:val="22"/>
          <w:szCs w:val="22"/>
        </w:rPr>
        <w:t>titolare, legale rappresentante, procuratore, etc.</w:t>
      </w:r>
      <w:r>
        <w:rPr>
          <w:i/>
          <w:sz w:val="22"/>
          <w:szCs w:val="22"/>
        </w:rPr>
        <w:t>]</w:t>
      </w:r>
      <w:r w:rsidRPr="00B971EA">
        <w:rPr>
          <w:sz w:val="22"/>
          <w:szCs w:val="22"/>
        </w:rPr>
        <w:t xml:space="preserve"> ___________________________</w:t>
      </w:r>
      <w:r>
        <w:rPr>
          <w:sz w:val="22"/>
          <w:szCs w:val="22"/>
        </w:rPr>
        <w:t>____________</w:t>
      </w:r>
      <w:r w:rsidRPr="00B971EA">
        <w:rPr>
          <w:sz w:val="22"/>
          <w:szCs w:val="22"/>
        </w:rPr>
        <w:t xml:space="preserve">_ </w:t>
      </w:r>
      <w:r w:rsidRPr="00D84B5A">
        <w:rPr>
          <w:sz w:val="22"/>
          <w:szCs w:val="22"/>
        </w:rPr>
        <w:t>della ditta/Società</w:t>
      </w:r>
      <w:r w:rsidRPr="00B971EA">
        <w:rPr>
          <w:sz w:val="22"/>
          <w:szCs w:val="22"/>
        </w:rPr>
        <w:t xml:space="preserve">: ____________________________ con sede </w:t>
      </w:r>
      <w:r>
        <w:rPr>
          <w:sz w:val="22"/>
          <w:szCs w:val="22"/>
        </w:rPr>
        <w:t xml:space="preserve">legale </w:t>
      </w:r>
      <w:r w:rsidRPr="00B971EA">
        <w:rPr>
          <w:sz w:val="22"/>
          <w:szCs w:val="22"/>
        </w:rPr>
        <w:t>in _______________________ Provincia ____________ indirizzo ________________________</w:t>
      </w:r>
      <w:r w:rsidRPr="00B971EA">
        <w:rPr>
          <w:sz w:val="22"/>
          <w:szCs w:val="22"/>
        </w:rPr>
        <w:br/>
        <w:t>Codice attività ___________________ P. IVA:___________________________</w:t>
      </w:r>
    </w:p>
    <w:p w:rsidR="00A80C2C" w:rsidRPr="0052465C" w:rsidRDefault="00A80C2C" w:rsidP="00A80C2C">
      <w:pPr>
        <w:spacing w:after="120" w:line="360" w:lineRule="auto"/>
        <w:jc w:val="both"/>
        <w:rPr>
          <w:b/>
          <w:sz w:val="22"/>
          <w:szCs w:val="22"/>
          <w:lang/>
        </w:rPr>
      </w:pPr>
      <w:r w:rsidRPr="00D84B5A">
        <w:rPr>
          <w:b/>
          <w:sz w:val="22"/>
          <w:szCs w:val="22"/>
        </w:rPr>
        <w:t>sotto la propria responsabilità,</w:t>
      </w:r>
    </w:p>
    <w:p w:rsidR="00A80C2C" w:rsidRDefault="00AC4292" w:rsidP="00A80C2C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7916A6">
        <w:rPr>
          <w:sz w:val="22"/>
          <w:szCs w:val="22"/>
        </w:rPr>
        <w:t xml:space="preserve"> </w:t>
      </w:r>
    </w:p>
    <w:p w:rsidR="00A80C2C" w:rsidRPr="0036688F" w:rsidRDefault="00A80C2C" w:rsidP="00A80C2C">
      <w:pPr>
        <w:autoSpaceDE w:val="0"/>
        <w:autoSpaceDN w:val="0"/>
        <w:adjustRightInd w:val="0"/>
        <w:spacing w:after="12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A80C2C" w:rsidRPr="0036688F" w:rsidRDefault="00A80C2C" w:rsidP="00A80C2C">
      <w:pPr>
        <w:autoSpaceDE w:val="0"/>
        <w:autoSpaceDN w:val="0"/>
        <w:adjustRightInd w:val="0"/>
        <w:spacing w:after="120" w:line="360" w:lineRule="auto"/>
        <w:jc w:val="center"/>
        <w:rPr>
          <w:b/>
          <w:bCs/>
          <w:sz w:val="22"/>
          <w:szCs w:val="22"/>
        </w:rPr>
      </w:pPr>
      <w:proofErr w:type="spellStart"/>
      <w:r w:rsidRPr="0036688F">
        <w:rPr>
          <w:b/>
          <w:bCs/>
          <w:sz w:val="22"/>
          <w:szCs w:val="22"/>
        </w:rPr>
        <w:t>DI</w:t>
      </w:r>
      <w:proofErr w:type="spellEnd"/>
      <w:r w:rsidRPr="0036688F">
        <w:rPr>
          <w:b/>
          <w:bCs/>
          <w:sz w:val="22"/>
          <w:szCs w:val="22"/>
        </w:rPr>
        <w:t xml:space="preserve"> PARTECIPARE ALLA PROCEDURA </w:t>
      </w:r>
      <w:r>
        <w:rPr>
          <w:b/>
          <w:bCs/>
          <w:sz w:val="22"/>
          <w:szCs w:val="22"/>
        </w:rPr>
        <w:t>NEGOZIATA IN OGGETTO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center"/>
        <w:rPr>
          <w:b/>
          <w:bCs/>
          <w:sz w:val="22"/>
          <w:szCs w:val="22"/>
        </w:rPr>
      </w:pPr>
      <w:r w:rsidRPr="00B971EA">
        <w:rPr>
          <w:bCs/>
          <w:i/>
          <w:sz w:val="22"/>
          <w:szCs w:val="22"/>
        </w:rPr>
        <w:t xml:space="preserve"> [barrare la casella di interesse]</w:t>
      </w:r>
    </w:p>
    <w:p w:rsidR="00A80C2C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qualità di: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i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  <w:t>Operatore Economico singolo;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i/>
          <w:sz w:val="22"/>
          <w:szCs w:val="22"/>
        </w:rPr>
      </w:pPr>
      <w:r w:rsidRPr="00B971EA">
        <w:rPr>
          <w:b/>
          <w:bCs/>
          <w:sz w:val="22"/>
          <w:szCs w:val="22"/>
        </w:rPr>
        <w:t xml:space="preserve">□ </w:t>
      </w:r>
      <w:r w:rsidRPr="00B971EA">
        <w:rPr>
          <w:bCs/>
          <w:sz w:val="22"/>
          <w:szCs w:val="22"/>
        </w:rPr>
        <w:tab/>
        <w:t xml:space="preserve">consorzio stabile 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c), </w:t>
      </w:r>
      <w:proofErr w:type="spellStart"/>
      <w:r>
        <w:rPr>
          <w:sz w:val="22"/>
          <w:szCs w:val="22"/>
        </w:rPr>
        <w:t>D.L</w:t>
      </w:r>
      <w:r w:rsidRPr="00B971EA">
        <w:rPr>
          <w:sz w:val="22"/>
          <w:szCs w:val="22"/>
        </w:rPr>
        <w:t>gs</w:t>
      </w:r>
      <w:proofErr w:type="spellEnd"/>
      <w:r w:rsidRPr="00B971EA">
        <w:rPr>
          <w:sz w:val="22"/>
          <w:szCs w:val="22"/>
        </w:rPr>
        <w:t xml:space="preserve"> 50/2016</w:t>
      </w:r>
      <w:r w:rsidRPr="00B971EA">
        <w:rPr>
          <w:bCs/>
          <w:sz w:val="22"/>
          <w:szCs w:val="22"/>
        </w:rPr>
        <w:t>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i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  <w:t xml:space="preserve">consorzio di cooperative 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>, lett. b)</w:t>
      </w:r>
      <w:r>
        <w:rPr>
          <w:bCs/>
          <w:sz w:val="22"/>
          <w:szCs w:val="22"/>
        </w:rPr>
        <w:t>,</w:t>
      </w:r>
      <w:r w:rsidRPr="00B971EA">
        <w:rPr>
          <w:bCs/>
          <w:sz w:val="22"/>
          <w:szCs w:val="22"/>
        </w:rPr>
        <w:t xml:space="preserve"> </w:t>
      </w:r>
      <w:proofErr w:type="spellStart"/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>L</w:t>
      </w:r>
      <w:r w:rsidRPr="00B971EA">
        <w:rPr>
          <w:sz w:val="22"/>
          <w:szCs w:val="22"/>
        </w:rPr>
        <w:t>gs</w:t>
      </w:r>
      <w:proofErr w:type="spellEnd"/>
      <w:r w:rsidRPr="00B971EA">
        <w:rPr>
          <w:sz w:val="22"/>
          <w:szCs w:val="22"/>
        </w:rPr>
        <w:t xml:space="preserve"> 50/2016</w:t>
      </w:r>
      <w:r w:rsidRPr="00B971EA">
        <w:rPr>
          <w:bCs/>
          <w:sz w:val="22"/>
          <w:szCs w:val="22"/>
        </w:rPr>
        <w:t>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i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  <w:t xml:space="preserve">consorzio tra imprese artigiane 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b), </w:t>
      </w:r>
      <w:proofErr w:type="spellStart"/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>L</w:t>
      </w:r>
      <w:r w:rsidRPr="00B971EA">
        <w:rPr>
          <w:sz w:val="22"/>
          <w:szCs w:val="22"/>
        </w:rPr>
        <w:t>gs</w:t>
      </w:r>
      <w:proofErr w:type="spellEnd"/>
      <w:r w:rsidRPr="00B971EA">
        <w:rPr>
          <w:sz w:val="22"/>
          <w:szCs w:val="22"/>
        </w:rPr>
        <w:t xml:space="preserve"> 50/2016</w:t>
      </w:r>
      <w:r w:rsidRPr="00B971EA">
        <w:rPr>
          <w:bCs/>
          <w:sz w:val="22"/>
          <w:szCs w:val="22"/>
        </w:rPr>
        <w:t>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/>
          <w:bCs/>
          <w:sz w:val="22"/>
          <w:szCs w:val="22"/>
        </w:rPr>
        <w:tab/>
      </w:r>
      <w:r w:rsidRPr="00B971EA">
        <w:rPr>
          <w:bCs/>
          <w:sz w:val="22"/>
          <w:szCs w:val="22"/>
        </w:rPr>
        <w:t>raggruppamento temporaneo di imprese</w:t>
      </w:r>
      <w:r w:rsidRPr="00B66045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 xml:space="preserve">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</w:t>
      </w:r>
      <w:r>
        <w:rPr>
          <w:bCs/>
          <w:sz w:val="22"/>
          <w:szCs w:val="22"/>
        </w:rPr>
        <w:t>d</w:t>
      </w:r>
      <w:r w:rsidRPr="00B971EA">
        <w:rPr>
          <w:bCs/>
          <w:sz w:val="22"/>
          <w:szCs w:val="22"/>
        </w:rPr>
        <w:t xml:space="preserve">), </w:t>
      </w:r>
      <w:proofErr w:type="spellStart"/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>L</w:t>
      </w:r>
      <w:r w:rsidRPr="00B971EA">
        <w:rPr>
          <w:sz w:val="22"/>
          <w:szCs w:val="22"/>
        </w:rPr>
        <w:t>gs</w:t>
      </w:r>
      <w:proofErr w:type="spellEnd"/>
      <w:r w:rsidRPr="00B971EA">
        <w:rPr>
          <w:sz w:val="22"/>
          <w:szCs w:val="22"/>
        </w:rPr>
        <w:t xml:space="preserve"> 50/2016</w:t>
      </w:r>
      <w:r w:rsidRPr="00B971EA">
        <w:rPr>
          <w:bCs/>
          <w:sz w:val="22"/>
          <w:szCs w:val="22"/>
        </w:rPr>
        <w:t>: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ind w:left="1134"/>
        <w:jc w:val="both"/>
        <w:rPr>
          <w:bCs/>
          <w:i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  <w:t>verticale;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ind w:left="1134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  <w:t>orizzontale;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ind w:left="1134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  <w:t>misto;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ind w:left="2832" w:firstLine="708"/>
        <w:jc w:val="both"/>
        <w:rPr>
          <w:bCs/>
          <w:i/>
          <w:sz w:val="22"/>
          <w:szCs w:val="22"/>
        </w:rPr>
      </w:pPr>
    </w:p>
    <w:p w:rsidR="00A80C2C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lastRenderedPageBreak/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  <w:t xml:space="preserve">consorzio ordinario di imprese 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e), </w:t>
      </w:r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 xml:space="preserve"> L</w:t>
      </w:r>
      <w:r w:rsidRPr="00B971EA">
        <w:rPr>
          <w:sz w:val="22"/>
          <w:szCs w:val="22"/>
        </w:rPr>
        <w:t>gs 50/2016</w:t>
      </w:r>
      <w:r w:rsidRPr="00B971EA">
        <w:rPr>
          <w:bCs/>
          <w:sz w:val="22"/>
          <w:szCs w:val="22"/>
        </w:rPr>
        <w:t>;</w:t>
      </w:r>
    </w:p>
    <w:p w:rsidR="00A80C2C" w:rsidRPr="00B66045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aggregazioni tra imprese</w:t>
      </w:r>
      <w:r w:rsidRPr="00B971EA">
        <w:rPr>
          <w:bCs/>
          <w:sz w:val="22"/>
          <w:szCs w:val="22"/>
        </w:rPr>
        <w:t xml:space="preserve"> 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</w:t>
      </w:r>
      <w:r>
        <w:rPr>
          <w:bCs/>
          <w:sz w:val="22"/>
          <w:szCs w:val="22"/>
        </w:rPr>
        <w:t>f</w:t>
      </w:r>
      <w:r w:rsidRPr="00B971EA">
        <w:rPr>
          <w:bCs/>
          <w:sz w:val="22"/>
          <w:szCs w:val="22"/>
        </w:rPr>
        <w:t xml:space="preserve">), </w:t>
      </w:r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 xml:space="preserve"> L</w:t>
      </w:r>
      <w:r w:rsidRPr="00B971EA">
        <w:rPr>
          <w:sz w:val="22"/>
          <w:szCs w:val="22"/>
        </w:rPr>
        <w:t>gs 50/2016</w:t>
      </w:r>
      <w:r w:rsidRPr="00B971EA">
        <w:rPr>
          <w:bCs/>
          <w:sz w:val="22"/>
          <w:szCs w:val="22"/>
        </w:rPr>
        <w:t>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/>
          <w:bCs/>
          <w:sz w:val="22"/>
          <w:szCs w:val="22"/>
        </w:rPr>
        <w:tab/>
      </w:r>
      <w:r w:rsidRPr="00B971EA">
        <w:rPr>
          <w:bCs/>
          <w:sz w:val="22"/>
          <w:szCs w:val="22"/>
        </w:rPr>
        <w:t>GEIE</w:t>
      </w:r>
      <w:r w:rsidRPr="00B66045">
        <w:rPr>
          <w:bCs/>
          <w:sz w:val="22"/>
          <w:szCs w:val="22"/>
        </w:rPr>
        <w:t xml:space="preserve"> </w:t>
      </w:r>
      <w:r w:rsidRPr="00B971EA">
        <w:rPr>
          <w:bCs/>
          <w:sz w:val="22"/>
          <w:szCs w:val="22"/>
        </w:rPr>
        <w:t xml:space="preserve">di cui all’art. </w:t>
      </w:r>
      <w:r>
        <w:rPr>
          <w:bCs/>
          <w:sz w:val="22"/>
          <w:szCs w:val="22"/>
        </w:rPr>
        <w:t>45</w:t>
      </w:r>
      <w:r w:rsidRPr="00B971EA">
        <w:rPr>
          <w:bCs/>
          <w:sz w:val="22"/>
          <w:szCs w:val="22"/>
        </w:rPr>
        <w:t xml:space="preserve">, comma </w:t>
      </w:r>
      <w:r>
        <w:rPr>
          <w:bCs/>
          <w:sz w:val="22"/>
          <w:szCs w:val="22"/>
        </w:rPr>
        <w:t>2</w:t>
      </w:r>
      <w:r w:rsidRPr="00B971EA">
        <w:rPr>
          <w:bCs/>
          <w:sz w:val="22"/>
          <w:szCs w:val="22"/>
        </w:rPr>
        <w:t xml:space="preserve">, lett. </w:t>
      </w:r>
      <w:r>
        <w:rPr>
          <w:bCs/>
          <w:sz w:val="22"/>
          <w:szCs w:val="22"/>
        </w:rPr>
        <w:t>g</w:t>
      </w:r>
      <w:r w:rsidRPr="00B971EA">
        <w:rPr>
          <w:bCs/>
          <w:sz w:val="22"/>
          <w:szCs w:val="22"/>
        </w:rPr>
        <w:t xml:space="preserve">), </w:t>
      </w:r>
      <w:r w:rsidRPr="00B971EA">
        <w:rPr>
          <w:sz w:val="22"/>
          <w:szCs w:val="22"/>
        </w:rPr>
        <w:t>D.</w:t>
      </w:r>
      <w:r>
        <w:rPr>
          <w:sz w:val="22"/>
          <w:szCs w:val="22"/>
        </w:rPr>
        <w:t xml:space="preserve"> L</w:t>
      </w:r>
      <w:r w:rsidRPr="00B971EA">
        <w:rPr>
          <w:sz w:val="22"/>
          <w:szCs w:val="22"/>
        </w:rPr>
        <w:t>gs 50/2016</w:t>
      </w:r>
      <w:r w:rsidRPr="00B971EA">
        <w:rPr>
          <w:bCs/>
          <w:sz w:val="22"/>
          <w:szCs w:val="22"/>
        </w:rPr>
        <w:t>;</w:t>
      </w:r>
    </w:p>
    <w:p w:rsidR="00A80C2C" w:rsidRPr="00B971EA" w:rsidRDefault="00A80C2C" w:rsidP="00A80C2C">
      <w:pPr>
        <w:autoSpaceDE w:val="0"/>
        <w:autoSpaceDN w:val="0"/>
        <w:adjustRightInd w:val="0"/>
        <w:spacing w:after="120" w:line="360" w:lineRule="auto"/>
        <w:jc w:val="both"/>
        <w:rPr>
          <w:bCs/>
          <w:sz w:val="22"/>
          <w:szCs w:val="22"/>
        </w:rPr>
      </w:pPr>
      <w:r w:rsidRPr="00B971EA">
        <w:rPr>
          <w:b/>
          <w:bCs/>
          <w:sz w:val="22"/>
          <w:szCs w:val="22"/>
        </w:rPr>
        <w:t>□</w:t>
      </w:r>
      <w:r w:rsidRPr="00B971EA">
        <w:rPr>
          <w:b/>
          <w:bCs/>
          <w:sz w:val="22"/>
          <w:szCs w:val="22"/>
        </w:rPr>
        <w:tab/>
      </w:r>
      <w:r w:rsidRPr="00B971EA">
        <w:rPr>
          <w:bCs/>
          <w:sz w:val="22"/>
          <w:szCs w:val="22"/>
        </w:rPr>
        <w:t>Altro: __________________</w:t>
      </w:r>
    </w:p>
    <w:p w:rsidR="00A80C2C" w:rsidRPr="0036688F" w:rsidRDefault="00A80C2C" w:rsidP="00A80C2C">
      <w:pPr>
        <w:autoSpaceDE w:val="0"/>
        <w:autoSpaceDN w:val="0"/>
        <w:adjustRightInd w:val="0"/>
        <w:spacing w:line="320" w:lineRule="exact"/>
        <w:jc w:val="both"/>
        <w:rPr>
          <w:sz w:val="22"/>
          <w:szCs w:val="22"/>
        </w:rPr>
      </w:pPr>
    </w:p>
    <w:p w:rsidR="00AC4292" w:rsidRDefault="00A80C2C" w:rsidP="00AC4292">
      <w:pPr>
        <w:pStyle w:val="Titolo4"/>
        <w:spacing w:after="12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 </w:t>
      </w:r>
      <w:r w:rsidR="00AC4292" w:rsidRPr="007916A6">
        <w:rPr>
          <w:rFonts w:ascii="Times New Roman" w:hAnsi="Times New Roman" w:cs="Times New Roman"/>
          <w:sz w:val="22"/>
          <w:szCs w:val="22"/>
        </w:rPr>
        <w:t>DICHIARA</w:t>
      </w:r>
    </w:p>
    <w:p w:rsidR="00AC4292" w:rsidRPr="00015B88" w:rsidRDefault="00AC4292" w:rsidP="00AC4292"/>
    <w:p w:rsidR="00AC4292" w:rsidRPr="002F3E5E" w:rsidRDefault="00AC4292" w:rsidP="00AC4292">
      <w:pPr>
        <w:numPr>
          <w:ilvl w:val="0"/>
          <w:numId w:val="12"/>
        </w:numPr>
        <w:tabs>
          <w:tab w:val="num" w:pos="0"/>
        </w:tabs>
        <w:spacing w:after="120" w:line="360" w:lineRule="auto"/>
        <w:ind w:left="426"/>
        <w:jc w:val="both"/>
        <w:rPr>
          <w:sz w:val="22"/>
          <w:szCs w:val="22"/>
        </w:rPr>
      </w:pPr>
      <w:r w:rsidRPr="002F3E5E">
        <w:rPr>
          <w:sz w:val="22"/>
          <w:szCs w:val="22"/>
        </w:rPr>
        <w:t xml:space="preserve">che questa Impresa è iscritta dal _________ al Registro delle Imprese di ___________, al numero ___________, costituita con atto del _______________, capitale sociale deliberato Euro _____________, capitale sociale sottoscritto Euro __________________, capitale sociale versato Euro _________________________, termine di durata della società ____________, </w:t>
      </w:r>
    </w:p>
    <w:p w:rsidR="00AC4292" w:rsidRPr="002F3E5E" w:rsidRDefault="00AC4292" w:rsidP="00AC4292">
      <w:pPr>
        <w:tabs>
          <w:tab w:val="left" w:pos="9072"/>
        </w:tabs>
        <w:spacing w:after="120" w:line="360" w:lineRule="auto"/>
        <w:ind w:left="357"/>
        <w:jc w:val="both"/>
        <w:rPr>
          <w:sz w:val="22"/>
          <w:szCs w:val="22"/>
        </w:rPr>
      </w:pPr>
      <w:r w:rsidRPr="002F3E5E">
        <w:rPr>
          <w:sz w:val="22"/>
          <w:szCs w:val="22"/>
        </w:rPr>
        <w:t>che ha ad oggetto sociale: ______________________________________________________</w:t>
      </w:r>
      <w:r w:rsidRPr="002F3E5E">
        <w:rPr>
          <w:sz w:val="22"/>
          <w:szCs w:val="22"/>
        </w:rPr>
        <w:br/>
        <w:t>______________________________________________________________________________</w:t>
      </w:r>
      <w:r w:rsidRPr="002F3E5E">
        <w:rPr>
          <w:sz w:val="22"/>
          <w:szCs w:val="22"/>
        </w:rPr>
        <w:tab/>
      </w:r>
      <w:r w:rsidRPr="002F3E5E">
        <w:rPr>
          <w:sz w:val="22"/>
          <w:szCs w:val="22"/>
        </w:rPr>
        <w:br/>
        <w:t>______________________________________________________________________________</w:t>
      </w:r>
      <w:r w:rsidRPr="002F3E5E">
        <w:rPr>
          <w:sz w:val="22"/>
          <w:szCs w:val="22"/>
        </w:rPr>
        <w:tab/>
      </w:r>
      <w:r w:rsidRPr="002F3E5E">
        <w:rPr>
          <w:sz w:val="22"/>
          <w:szCs w:val="22"/>
        </w:rPr>
        <w:br/>
        <w:t>codice attività __________________________________________________________________</w:t>
      </w:r>
      <w:r w:rsidRPr="002F3E5E">
        <w:rPr>
          <w:sz w:val="22"/>
          <w:szCs w:val="22"/>
        </w:rPr>
        <w:br/>
        <w:t>ragione o denominazione sociale___________________________________________________</w:t>
      </w:r>
      <w:r w:rsidRPr="002F3E5E">
        <w:rPr>
          <w:sz w:val="22"/>
          <w:szCs w:val="22"/>
        </w:rPr>
        <w:br/>
        <w:t>natura giuridica _________________________________________________________________</w:t>
      </w:r>
      <w:r w:rsidRPr="002F3E5E">
        <w:rPr>
          <w:sz w:val="22"/>
          <w:szCs w:val="22"/>
        </w:rPr>
        <w:br/>
        <w:t>data inizio attività ________________________________________________________________</w:t>
      </w:r>
      <w:r w:rsidRPr="002F3E5E">
        <w:rPr>
          <w:sz w:val="22"/>
          <w:szCs w:val="22"/>
        </w:rPr>
        <w:br/>
        <w:t>data cessazione attività ___________________________________________________________</w:t>
      </w:r>
      <w:r w:rsidRPr="002F3E5E">
        <w:rPr>
          <w:sz w:val="22"/>
          <w:szCs w:val="22"/>
        </w:rPr>
        <w:br/>
        <w:t>oggetto attività __________________________________________________________________</w:t>
      </w:r>
      <w:r w:rsidRPr="002F3E5E">
        <w:rPr>
          <w:sz w:val="22"/>
          <w:szCs w:val="22"/>
        </w:rPr>
        <w:br/>
        <w:t>______________________________________________________________________________</w:t>
      </w:r>
      <w:r w:rsidRPr="002F3E5E">
        <w:rPr>
          <w:sz w:val="22"/>
          <w:szCs w:val="22"/>
        </w:rPr>
        <w:tab/>
      </w:r>
      <w:r w:rsidRPr="002F3E5E">
        <w:rPr>
          <w:sz w:val="22"/>
          <w:szCs w:val="22"/>
        </w:rPr>
        <w:br/>
        <w:t>codice attività __________________________________________________________________</w:t>
      </w:r>
    </w:p>
    <w:p w:rsidR="00AC4292" w:rsidRDefault="00AC4292" w:rsidP="00AC4292">
      <w:pPr>
        <w:spacing w:after="120" w:line="360" w:lineRule="auto"/>
        <w:ind w:left="360"/>
        <w:jc w:val="both"/>
        <w:rPr>
          <w:sz w:val="22"/>
          <w:szCs w:val="22"/>
        </w:rPr>
      </w:pPr>
      <w:r w:rsidRPr="002F3E5E">
        <w:rPr>
          <w:i/>
          <w:sz w:val="22"/>
          <w:szCs w:val="22"/>
        </w:rPr>
        <w:t>(da compilare solo in caso di società cooperativa)</w:t>
      </w:r>
      <w:r w:rsidRPr="002F3E5E">
        <w:rPr>
          <w:b/>
          <w:i/>
          <w:sz w:val="22"/>
          <w:szCs w:val="22"/>
        </w:rPr>
        <w:t xml:space="preserve"> </w:t>
      </w:r>
      <w:r w:rsidRPr="002F3E5E">
        <w:rPr>
          <w:sz w:val="22"/>
          <w:szCs w:val="22"/>
        </w:rPr>
        <w:t>che l’</w:t>
      </w:r>
      <w:r w:rsidRPr="002F3E5E">
        <w:rPr>
          <w:iCs/>
          <w:sz w:val="22"/>
          <w:szCs w:val="22"/>
        </w:rPr>
        <w:t>Impresa</w:t>
      </w:r>
      <w:r w:rsidRPr="002F3E5E">
        <w:rPr>
          <w:sz w:val="22"/>
          <w:szCs w:val="22"/>
        </w:rPr>
        <w:t>, è iscritta nell’apposito Registro prefettizio con il n. ________, data di iscrizione _______________</w:t>
      </w:r>
      <w:r w:rsidRPr="002F3E5E">
        <w:rPr>
          <w:sz w:val="22"/>
          <w:szCs w:val="22"/>
        </w:rPr>
        <w:br/>
      </w:r>
    </w:p>
    <w:p w:rsidR="00AC4292" w:rsidRPr="002F3E5E" w:rsidRDefault="00AC4292" w:rsidP="00AC4292">
      <w:pPr>
        <w:spacing w:after="120" w:line="360" w:lineRule="auto"/>
        <w:ind w:left="360"/>
        <w:jc w:val="both"/>
        <w:rPr>
          <w:sz w:val="22"/>
          <w:szCs w:val="22"/>
        </w:rPr>
      </w:pPr>
      <w:r w:rsidRPr="002F3E5E">
        <w:rPr>
          <w:sz w:val="22"/>
          <w:szCs w:val="22"/>
        </w:rPr>
        <w:t>che i soci</w:t>
      </w:r>
      <w:r w:rsidRPr="002F3E5E">
        <w:rPr>
          <w:rStyle w:val="Rimandonotaapidipagina"/>
          <w:sz w:val="22"/>
          <w:szCs w:val="22"/>
        </w:rPr>
        <w:footnoteReference w:id="1"/>
      </w:r>
      <w:r w:rsidRPr="002F3E5E">
        <w:rPr>
          <w:sz w:val="22"/>
          <w:szCs w:val="22"/>
        </w:rPr>
        <w:t>, rappresentanti legali, altri soggetti con potere di rappresentanza</w:t>
      </w:r>
      <w:r>
        <w:rPr>
          <w:sz w:val="22"/>
          <w:szCs w:val="22"/>
        </w:rPr>
        <w:t xml:space="preserve"> (es. consiglieri)</w:t>
      </w:r>
      <w:r w:rsidRPr="002F3E5E">
        <w:rPr>
          <w:sz w:val="22"/>
          <w:szCs w:val="22"/>
        </w:rPr>
        <w:t>, direttori tecnici sono di seguito elencati: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6"/>
        <w:gridCol w:w="2400"/>
        <w:gridCol w:w="1371"/>
        <w:gridCol w:w="1373"/>
        <w:gridCol w:w="1778"/>
      </w:tblGrid>
      <w:tr w:rsidR="00AC4292" w:rsidRPr="002F3E5E" w:rsidTr="00AC4292">
        <w:tc>
          <w:tcPr>
            <w:tcW w:w="1274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1292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738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nato a</w:t>
            </w:r>
          </w:p>
        </w:tc>
        <w:tc>
          <w:tcPr>
            <w:tcW w:w="739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in data</w:t>
            </w:r>
          </w:p>
        </w:tc>
        <w:tc>
          <w:tcPr>
            <w:tcW w:w="958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carica ricoperta</w:t>
            </w:r>
          </w:p>
        </w:tc>
      </w:tr>
      <w:tr w:rsidR="00AC4292" w:rsidRPr="002F3E5E" w:rsidTr="00AC4292">
        <w:tc>
          <w:tcPr>
            <w:tcW w:w="1274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92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274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92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274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92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274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92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3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Default="00AC4292" w:rsidP="00AC4292">
      <w:pPr>
        <w:spacing w:after="120" w:line="360" w:lineRule="auto"/>
        <w:ind w:firstLine="357"/>
        <w:jc w:val="both"/>
        <w:rPr>
          <w:sz w:val="22"/>
          <w:szCs w:val="22"/>
        </w:rPr>
      </w:pPr>
    </w:p>
    <w:p w:rsidR="00AC4292" w:rsidRPr="00CD5D6B" w:rsidRDefault="00AC4292" w:rsidP="00AC4292">
      <w:pPr>
        <w:spacing w:after="120" w:line="360" w:lineRule="auto"/>
        <w:ind w:firstLine="357"/>
        <w:jc w:val="both"/>
        <w:rPr>
          <w:sz w:val="22"/>
          <w:szCs w:val="22"/>
        </w:rPr>
      </w:pPr>
      <w:r w:rsidRPr="00CD5D6B">
        <w:rPr>
          <w:sz w:val="22"/>
          <w:szCs w:val="22"/>
        </w:rPr>
        <w:t>che:</w:t>
      </w:r>
    </w:p>
    <w:p w:rsidR="00AC4292" w:rsidRDefault="00AC4292" w:rsidP="00AC4292">
      <w:pPr>
        <w:tabs>
          <w:tab w:val="left" w:pos="851"/>
        </w:tabs>
        <w:spacing w:before="120" w:after="120" w:line="360" w:lineRule="auto"/>
        <w:ind w:left="851" w:hanging="494"/>
        <w:jc w:val="both"/>
        <w:rPr>
          <w:sz w:val="22"/>
          <w:szCs w:val="22"/>
        </w:rPr>
      </w:pPr>
      <w:r w:rsidRPr="008A2FDD">
        <w:rPr>
          <w:b/>
          <w:bCs/>
          <w:i/>
          <w:iCs/>
          <w:sz w:val="28"/>
          <w:szCs w:val="28"/>
        </w:rPr>
        <w:t>□</w:t>
      </w:r>
      <w:r w:rsidRPr="008A2FDD">
        <w:rPr>
          <w:b/>
          <w:bCs/>
          <w:i/>
          <w:iCs/>
          <w:sz w:val="28"/>
          <w:szCs w:val="28"/>
        </w:rPr>
        <w:tab/>
      </w:r>
      <w:r w:rsidRPr="008A2FDD">
        <w:rPr>
          <w:sz w:val="22"/>
          <w:szCs w:val="22"/>
        </w:rPr>
        <w:t xml:space="preserve"> i componenti del collegio sindacale/ consiglio di sorveglianza e di gestione/ comitato interno per il controllo sulla gestione</w:t>
      </w:r>
      <w:r>
        <w:rPr>
          <w:sz w:val="22"/>
          <w:szCs w:val="22"/>
        </w:rPr>
        <w:t>, revisori,</w:t>
      </w:r>
      <w:r w:rsidRPr="008A2FDD">
        <w:rPr>
          <w:sz w:val="22"/>
          <w:szCs w:val="22"/>
        </w:rPr>
        <w:t xml:space="preserve"> sono: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3"/>
        <w:gridCol w:w="1932"/>
        <w:gridCol w:w="1871"/>
        <w:gridCol w:w="1778"/>
        <w:gridCol w:w="1774"/>
      </w:tblGrid>
      <w:tr w:rsidR="00AC4292" w:rsidRPr="002F3E5E" w:rsidTr="00AC4292">
        <w:tc>
          <w:tcPr>
            <w:tcW w:w="1041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1040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1007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957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955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carica ricoperta</w:t>
            </w:r>
          </w:p>
        </w:tc>
      </w:tr>
      <w:tr w:rsidR="00AC4292" w:rsidRPr="002F3E5E" w:rsidTr="00AC4292">
        <w:tc>
          <w:tcPr>
            <w:tcW w:w="104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5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04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5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04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0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55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8A2FDD" w:rsidRDefault="00AC4292" w:rsidP="00AC4292">
      <w:pPr>
        <w:tabs>
          <w:tab w:val="left" w:pos="9072"/>
        </w:tabs>
        <w:spacing w:before="120" w:after="120"/>
        <w:ind w:left="357"/>
        <w:jc w:val="both"/>
        <w:rPr>
          <w:i/>
          <w:sz w:val="22"/>
          <w:szCs w:val="22"/>
        </w:rPr>
      </w:pPr>
      <w:r w:rsidRPr="008A2FDD">
        <w:rPr>
          <w:sz w:val="22"/>
          <w:szCs w:val="22"/>
        </w:rPr>
        <w:t xml:space="preserve">oppure </w:t>
      </w:r>
      <w:r w:rsidRPr="008A2FDD">
        <w:rPr>
          <w:i/>
          <w:sz w:val="22"/>
          <w:szCs w:val="22"/>
        </w:rPr>
        <w:t>[in alternativa]</w:t>
      </w:r>
    </w:p>
    <w:p w:rsidR="00AC4292" w:rsidRDefault="00AC4292" w:rsidP="00AC4292">
      <w:pPr>
        <w:tabs>
          <w:tab w:val="left" w:pos="851"/>
        </w:tabs>
        <w:spacing w:after="120" w:line="360" w:lineRule="auto"/>
        <w:ind w:left="851" w:hanging="494"/>
        <w:jc w:val="both"/>
        <w:rPr>
          <w:sz w:val="22"/>
          <w:szCs w:val="22"/>
        </w:rPr>
      </w:pPr>
      <w:r w:rsidRPr="008A2FDD">
        <w:rPr>
          <w:b/>
          <w:bCs/>
          <w:i/>
          <w:iCs/>
          <w:sz w:val="28"/>
          <w:szCs w:val="28"/>
        </w:rPr>
        <w:t>□</w:t>
      </w:r>
      <w:r w:rsidRPr="008A2FDD">
        <w:rPr>
          <w:b/>
          <w:bCs/>
          <w:i/>
          <w:iCs/>
          <w:sz w:val="28"/>
          <w:szCs w:val="28"/>
        </w:rPr>
        <w:tab/>
      </w:r>
      <w:r w:rsidRPr="008A2FDD">
        <w:rPr>
          <w:sz w:val="22"/>
          <w:szCs w:val="22"/>
        </w:rPr>
        <w:t>non è presente un collegio sindacale/consiglio di sorveglianza e di gestione/ comitato interno per il controllo sulla gestione</w:t>
      </w:r>
      <w:r>
        <w:rPr>
          <w:sz w:val="22"/>
          <w:szCs w:val="22"/>
        </w:rPr>
        <w:t>, non sono presenti revisori</w:t>
      </w:r>
      <w:r w:rsidRPr="008A2FDD">
        <w:rPr>
          <w:sz w:val="22"/>
          <w:szCs w:val="22"/>
        </w:rPr>
        <w:t>.</w:t>
      </w:r>
    </w:p>
    <w:p w:rsidR="00AC4292" w:rsidRPr="00CD5D6B" w:rsidRDefault="00AC4292" w:rsidP="00AC4292">
      <w:pPr>
        <w:tabs>
          <w:tab w:val="left" w:pos="851"/>
        </w:tabs>
        <w:spacing w:after="120" w:line="360" w:lineRule="auto"/>
        <w:jc w:val="both"/>
        <w:rPr>
          <w:sz w:val="22"/>
          <w:szCs w:val="22"/>
        </w:rPr>
      </w:pPr>
      <w:r>
        <w:t xml:space="preserve">      </w:t>
      </w:r>
      <w:r w:rsidRPr="008A2FDD">
        <w:t xml:space="preserve">che </w:t>
      </w:r>
    </w:p>
    <w:p w:rsidR="00AC4292" w:rsidRPr="008A2FDD" w:rsidRDefault="00AC4292" w:rsidP="00AC4292">
      <w:pPr>
        <w:tabs>
          <w:tab w:val="num" w:pos="720"/>
        </w:tabs>
        <w:spacing w:after="120" w:line="360" w:lineRule="auto"/>
        <w:ind w:left="709" w:hanging="349"/>
        <w:jc w:val="both"/>
      </w:pPr>
      <w:r w:rsidRPr="008A2FDD">
        <w:rPr>
          <w:b/>
          <w:bCs/>
          <w:i/>
          <w:iCs/>
          <w:sz w:val="28"/>
          <w:szCs w:val="28"/>
        </w:rPr>
        <w:t>□</w:t>
      </w:r>
      <w:r w:rsidRPr="008A2FDD">
        <w:rPr>
          <w:b/>
          <w:bCs/>
          <w:i/>
          <w:iCs/>
          <w:sz w:val="28"/>
          <w:szCs w:val="28"/>
        </w:rPr>
        <w:tab/>
      </w:r>
      <w:r w:rsidRPr="008A2FDD">
        <w:t>i componenti dell’organismo di vigilanza (</w:t>
      </w:r>
      <w:proofErr w:type="spellStart"/>
      <w:r w:rsidRPr="008A2FDD">
        <w:t>OdV</w:t>
      </w:r>
      <w:proofErr w:type="spellEnd"/>
      <w:r w:rsidRPr="008A2FDD">
        <w:t>) nominato ai sensi dell’art. 6, c</w:t>
      </w:r>
      <w:r>
        <w:t>omma</w:t>
      </w:r>
      <w:r w:rsidRPr="008A2FDD">
        <w:t xml:space="preserve"> 1</w:t>
      </w:r>
      <w:r>
        <w:t>,</w:t>
      </w:r>
      <w:r w:rsidRPr="008A2FDD">
        <w:t xml:space="preserve"> lett</w:t>
      </w:r>
      <w:r>
        <w:t>era</w:t>
      </w:r>
      <w:r w:rsidRPr="008A2FDD">
        <w:t xml:space="preserve"> b)</w:t>
      </w:r>
      <w:r>
        <w:t>,</w:t>
      </w:r>
      <w:r w:rsidRPr="008A2FDD">
        <w:t xml:space="preserve"> del D.Lgs. 231/2011 sono: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2004"/>
        <w:gridCol w:w="1603"/>
        <w:gridCol w:w="1891"/>
        <w:gridCol w:w="1785"/>
      </w:tblGrid>
      <w:tr w:rsidR="00AC4292" w:rsidRPr="002F3E5E" w:rsidTr="00AC4292">
        <w:tc>
          <w:tcPr>
            <w:tcW w:w="1079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1079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863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1018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961" w:type="pct"/>
            <w:shd w:val="clear" w:color="auto" w:fill="BFBFBF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2F3E5E">
              <w:rPr>
                <w:b/>
                <w:sz w:val="22"/>
                <w:szCs w:val="22"/>
              </w:rPr>
              <w:t>carica ricoperta</w:t>
            </w:r>
          </w:p>
        </w:tc>
      </w:tr>
      <w:tr w:rsidR="00AC4292" w:rsidRPr="002F3E5E" w:rsidTr="00AC4292"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2F3E5E" w:rsidTr="00AC4292"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9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61" w:type="pct"/>
            <w:shd w:val="clear" w:color="auto" w:fill="auto"/>
          </w:tcPr>
          <w:p w:rsidR="00AC4292" w:rsidRPr="002F3E5E" w:rsidRDefault="00AC4292" w:rsidP="00AC4292">
            <w:pPr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8A2FDD" w:rsidRDefault="00AC4292" w:rsidP="00AC4292">
      <w:pPr>
        <w:tabs>
          <w:tab w:val="left" w:pos="9072"/>
        </w:tabs>
        <w:spacing w:before="120" w:after="120"/>
        <w:ind w:left="357"/>
        <w:jc w:val="both"/>
        <w:rPr>
          <w:i/>
          <w:sz w:val="22"/>
          <w:szCs w:val="22"/>
        </w:rPr>
      </w:pPr>
      <w:r w:rsidRPr="008A2FDD">
        <w:rPr>
          <w:sz w:val="22"/>
          <w:szCs w:val="22"/>
        </w:rPr>
        <w:t xml:space="preserve">oppure </w:t>
      </w:r>
      <w:r w:rsidRPr="008A2FDD">
        <w:rPr>
          <w:i/>
          <w:sz w:val="22"/>
          <w:szCs w:val="22"/>
        </w:rPr>
        <w:t>[in alternativa]</w:t>
      </w:r>
    </w:p>
    <w:p w:rsidR="00AC4292" w:rsidRDefault="00AC4292" w:rsidP="00AC4292">
      <w:pPr>
        <w:tabs>
          <w:tab w:val="left" w:pos="851"/>
        </w:tabs>
        <w:spacing w:after="120" w:line="360" w:lineRule="auto"/>
        <w:ind w:left="851" w:hanging="494"/>
        <w:jc w:val="both"/>
        <w:rPr>
          <w:sz w:val="22"/>
          <w:szCs w:val="22"/>
        </w:rPr>
      </w:pPr>
      <w:r w:rsidRPr="008A2FDD">
        <w:rPr>
          <w:b/>
          <w:bCs/>
          <w:i/>
          <w:iCs/>
          <w:sz w:val="28"/>
          <w:szCs w:val="28"/>
        </w:rPr>
        <w:t>□</w:t>
      </w:r>
      <w:r w:rsidRPr="008A2FDD">
        <w:rPr>
          <w:b/>
          <w:bCs/>
          <w:i/>
          <w:iCs/>
          <w:sz w:val="28"/>
          <w:szCs w:val="28"/>
        </w:rPr>
        <w:tab/>
      </w:r>
      <w:r w:rsidRPr="008A2FDD">
        <w:rPr>
          <w:sz w:val="22"/>
          <w:szCs w:val="22"/>
        </w:rPr>
        <w:t xml:space="preserve">non è presente un </w:t>
      </w:r>
      <w:r w:rsidRPr="008A2FDD">
        <w:t>organismo di vigilanza (</w:t>
      </w:r>
      <w:proofErr w:type="spellStart"/>
      <w:r w:rsidRPr="008A2FDD">
        <w:t>OdV</w:t>
      </w:r>
      <w:proofErr w:type="spellEnd"/>
      <w:r w:rsidRPr="008A2FDD">
        <w:t>)</w:t>
      </w:r>
      <w:r w:rsidRPr="008A2FDD">
        <w:rPr>
          <w:sz w:val="22"/>
          <w:szCs w:val="22"/>
        </w:rPr>
        <w:t>.</w:t>
      </w:r>
    </w:p>
    <w:p w:rsidR="00AC4292" w:rsidRPr="007916A6" w:rsidRDefault="00AC4292" w:rsidP="00AC4292">
      <w:pPr>
        <w:numPr>
          <w:ilvl w:val="0"/>
          <w:numId w:val="12"/>
        </w:numPr>
        <w:spacing w:after="120" w:line="360" w:lineRule="auto"/>
        <w:ind w:left="426"/>
        <w:jc w:val="both"/>
        <w:rPr>
          <w:color w:val="000000"/>
          <w:sz w:val="22"/>
          <w:szCs w:val="22"/>
        </w:rPr>
      </w:pPr>
      <w:r w:rsidRPr="00A80C2C">
        <w:rPr>
          <w:b/>
          <w:color w:val="000000"/>
          <w:sz w:val="22"/>
          <w:szCs w:val="22"/>
        </w:rPr>
        <w:t xml:space="preserve">che, </w:t>
      </w:r>
      <w:r w:rsidRPr="00A80C2C">
        <w:rPr>
          <w:b/>
          <w:bCs/>
        </w:rPr>
        <w:t>ai sensi</w:t>
      </w:r>
      <w:r w:rsidRPr="00330130">
        <w:rPr>
          <w:b/>
          <w:bCs/>
        </w:rPr>
        <w:t xml:space="preserve"> dell’art. 80, comma 11, D.Lgs. </w:t>
      </w:r>
      <w:r w:rsidRPr="00552161">
        <w:rPr>
          <w:b/>
          <w:bCs/>
        </w:rPr>
        <w:t>50/2016</w:t>
      </w:r>
    </w:p>
    <w:p w:rsidR="00AC4292" w:rsidRPr="007916A6" w:rsidRDefault="00AC4292" w:rsidP="00AC4292">
      <w:pPr>
        <w:spacing w:after="120" w:line="360" w:lineRule="auto"/>
        <w:ind w:left="720"/>
        <w:jc w:val="both"/>
        <w:rPr>
          <w:color w:val="000000"/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color w:val="000000"/>
          <w:sz w:val="22"/>
          <w:szCs w:val="22"/>
        </w:rPr>
        <w:t xml:space="preserve">l’Operatore Economico </w:t>
      </w:r>
      <w:r w:rsidRPr="007916A6">
        <w:rPr>
          <w:b/>
          <w:color w:val="000000"/>
          <w:sz w:val="22"/>
          <w:szCs w:val="22"/>
          <w:u w:val="single"/>
        </w:rPr>
        <w:t>non è sottoposto</w:t>
      </w:r>
      <w:r w:rsidRPr="007916A6">
        <w:rPr>
          <w:color w:val="000000"/>
          <w:sz w:val="22"/>
          <w:szCs w:val="22"/>
        </w:rPr>
        <w:t xml:space="preserve"> a sequestro o confisca, ai sensi dell’art. 12 </w:t>
      </w:r>
      <w:proofErr w:type="spellStart"/>
      <w:r w:rsidRPr="007916A6">
        <w:rPr>
          <w:i/>
          <w:color w:val="000000"/>
          <w:sz w:val="22"/>
          <w:szCs w:val="22"/>
        </w:rPr>
        <w:t>sexies</w:t>
      </w:r>
      <w:proofErr w:type="spellEnd"/>
      <w:r w:rsidRPr="007916A6">
        <w:rPr>
          <w:color w:val="000000"/>
          <w:sz w:val="22"/>
          <w:szCs w:val="22"/>
        </w:rPr>
        <w:t xml:space="preserve"> del D.L. 8/06/1992, n. 306, convertito, con modificazioni, dalla legge 07/08/1992, n. 356, o degli </w:t>
      </w:r>
      <w:hyperlink r:id="rId8" w:anchor="020" w:history="1">
        <w:r w:rsidRPr="007916A6">
          <w:rPr>
            <w:color w:val="000000"/>
            <w:sz w:val="22"/>
            <w:szCs w:val="22"/>
          </w:rPr>
          <w:t xml:space="preserve">articoli </w:t>
        </w:r>
      </w:hyperlink>
      <w:hyperlink r:id="rId9" w:anchor="020" w:history="1">
        <w:r w:rsidRPr="007916A6">
          <w:rPr>
            <w:color w:val="000000"/>
            <w:sz w:val="22"/>
            <w:szCs w:val="22"/>
          </w:rPr>
          <w:t>20 e 24 del D.Lgs. n. 159/2011</w:t>
        </w:r>
      </w:hyperlink>
      <w:r w:rsidRPr="007916A6">
        <w:rPr>
          <w:color w:val="000000"/>
          <w:sz w:val="22"/>
          <w:szCs w:val="22"/>
        </w:rPr>
        <w:t xml:space="preserve"> ed affidata ad un custode o un amministratore giudiziario, limitatamente a quelle riferite al periodo precedente al predetto affidamento, o finanziario;</w:t>
      </w:r>
    </w:p>
    <w:p w:rsidR="00AC4292" w:rsidRPr="007916A6" w:rsidRDefault="00AC4292" w:rsidP="00AC4292">
      <w:pPr>
        <w:widowControl w:val="0"/>
        <w:spacing w:after="240"/>
        <w:ind w:left="720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spacing w:after="120" w:line="360" w:lineRule="auto"/>
        <w:ind w:left="720"/>
        <w:jc w:val="both"/>
        <w:rPr>
          <w:color w:val="000000"/>
          <w:sz w:val="22"/>
          <w:szCs w:val="22"/>
        </w:rPr>
      </w:pPr>
      <w:r w:rsidRPr="007916A6">
        <w:rPr>
          <w:b/>
          <w:bCs/>
          <w:sz w:val="22"/>
          <w:szCs w:val="22"/>
        </w:rPr>
        <w:lastRenderedPageBreak/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color w:val="000000"/>
          <w:sz w:val="22"/>
          <w:szCs w:val="22"/>
        </w:rPr>
        <w:t xml:space="preserve">l’Operatore Economico </w:t>
      </w:r>
      <w:r w:rsidRPr="007916A6">
        <w:rPr>
          <w:b/>
          <w:color w:val="000000"/>
          <w:sz w:val="22"/>
          <w:szCs w:val="22"/>
          <w:u w:val="single"/>
        </w:rPr>
        <w:t>è sottoposto</w:t>
      </w:r>
      <w:r w:rsidRPr="007916A6">
        <w:rPr>
          <w:color w:val="000000"/>
          <w:sz w:val="22"/>
          <w:szCs w:val="22"/>
        </w:rPr>
        <w:t xml:space="preserve"> a sequestro o confisca, ai sensi dell’art. 12 </w:t>
      </w:r>
      <w:proofErr w:type="spellStart"/>
      <w:r w:rsidRPr="007916A6">
        <w:rPr>
          <w:i/>
          <w:color w:val="000000"/>
          <w:sz w:val="22"/>
          <w:szCs w:val="22"/>
        </w:rPr>
        <w:t>sexies</w:t>
      </w:r>
      <w:proofErr w:type="spellEnd"/>
      <w:r w:rsidRPr="007916A6">
        <w:rPr>
          <w:color w:val="000000"/>
          <w:sz w:val="22"/>
          <w:szCs w:val="22"/>
        </w:rPr>
        <w:t xml:space="preserve"> del D.L. 8/06/1992, n. 306, convertito, con modificazioni, dalla legge 07/08/1992, n. 356, o degli </w:t>
      </w:r>
      <w:hyperlink r:id="rId10" w:anchor="020" w:history="1">
        <w:r w:rsidRPr="007916A6">
          <w:rPr>
            <w:color w:val="000000"/>
            <w:sz w:val="22"/>
            <w:szCs w:val="22"/>
          </w:rPr>
          <w:t xml:space="preserve">articoli </w:t>
        </w:r>
      </w:hyperlink>
      <w:hyperlink r:id="rId11" w:anchor="020" w:history="1">
        <w:r w:rsidRPr="007916A6">
          <w:rPr>
            <w:color w:val="000000"/>
            <w:sz w:val="22"/>
            <w:szCs w:val="22"/>
          </w:rPr>
          <w:t>20 e 24 del D.Lgs. n. 159/2011</w:t>
        </w:r>
      </w:hyperlink>
      <w:r w:rsidRPr="007916A6">
        <w:rPr>
          <w:color w:val="000000"/>
          <w:sz w:val="22"/>
          <w:szCs w:val="22"/>
        </w:rPr>
        <w:t xml:space="preserve"> ed affidata ad un custode o un amministratore giudiziario, limitatamente a quelle riferite al periodo precedente al predetto affidamento, o finanziario e, pertanto è assoggettata alla disciplina prevista dal comma 11 dell’art. 80 del D.Lgs. n. 50/2016</w:t>
      </w:r>
    </w:p>
    <w:p w:rsidR="00AC4292" w:rsidRPr="00951687" w:rsidRDefault="00AC4292" w:rsidP="00951687">
      <w:pPr>
        <w:pStyle w:val="Titolo4"/>
        <w:spacing w:before="240" w:after="120" w:line="360" w:lineRule="auto"/>
        <w:rPr>
          <w:rFonts w:ascii="Times New Roman" w:hAnsi="Times New Roman" w:cs="Times New Roman"/>
          <w:sz w:val="22"/>
          <w:szCs w:val="22"/>
        </w:rPr>
      </w:pPr>
      <w:r w:rsidRPr="00951687">
        <w:rPr>
          <w:rFonts w:ascii="Times New Roman" w:hAnsi="Times New Roman" w:cs="Times New Roman"/>
          <w:sz w:val="22"/>
          <w:szCs w:val="22"/>
        </w:rPr>
        <w:t>DICHIARA ALTRESÌ</w:t>
      </w:r>
      <w:r w:rsidR="00A80C2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4292" w:rsidRDefault="00AC4292" w:rsidP="00AC4292">
      <w:pPr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ai sensi di quanto previsto all’art. 80 commi 1-2-4-5 e 12</w:t>
      </w:r>
      <w:r>
        <w:rPr>
          <w:b/>
          <w:sz w:val="22"/>
          <w:szCs w:val="22"/>
        </w:rPr>
        <w:t xml:space="preserve">, </w:t>
      </w:r>
      <w:r w:rsidRPr="007916A6">
        <w:rPr>
          <w:b/>
          <w:sz w:val="22"/>
          <w:szCs w:val="22"/>
        </w:rPr>
        <w:t>D.Lgs. 50/2016</w:t>
      </w:r>
      <w:r w:rsidRPr="007916A6">
        <w:rPr>
          <w:sz w:val="22"/>
          <w:szCs w:val="22"/>
        </w:rPr>
        <w:t>, che in capo all’Operatore Economico, alla data della presente dichiarazione non sussiste alcun motivo di esclusione dalla partecipazione a una procedura d’appalto o concessione, in particolare:</w:t>
      </w:r>
    </w:p>
    <w:p w:rsidR="00AC4292" w:rsidRPr="007916A6" w:rsidRDefault="00AC4292" w:rsidP="00AC4292">
      <w:pPr>
        <w:spacing w:line="360" w:lineRule="auto"/>
        <w:ind w:left="426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7916A6">
        <w:rPr>
          <w:b/>
          <w:sz w:val="22"/>
          <w:szCs w:val="22"/>
        </w:rPr>
        <w:t xml:space="preserve">) </w:t>
      </w:r>
      <w:r w:rsidRPr="007916A6">
        <w:rPr>
          <w:sz w:val="22"/>
          <w:szCs w:val="22"/>
        </w:rPr>
        <w:t xml:space="preserve">ai sensi di quanto previsto al </w:t>
      </w:r>
      <w:r w:rsidRPr="007916A6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a</w:t>
      </w:r>
      <w:r w:rsidRPr="007916A6">
        <w:rPr>
          <w:b/>
          <w:sz w:val="22"/>
          <w:szCs w:val="22"/>
        </w:rPr>
        <w:t>ll’art. 80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comma 1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</w:t>
      </w:r>
      <w:r>
        <w:rPr>
          <w:b/>
          <w:sz w:val="22"/>
          <w:szCs w:val="22"/>
        </w:rPr>
        <w:t xml:space="preserve">Lgs. </w:t>
      </w:r>
      <w:r w:rsidRPr="007916A6">
        <w:rPr>
          <w:b/>
          <w:sz w:val="22"/>
          <w:szCs w:val="22"/>
        </w:rPr>
        <w:t>50/2016</w:t>
      </w:r>
      <w:r w:rsidRPr="00A80C2C">
        <w:rPr>
          <w:rStyle w:val="Rimandonotaapidipagina"/>
          <w:sz w:val="22"/>
          <w:szCs w:val="22"/>
        </w:rPr>
        <w:footnoteReference w:id="2"/>
      </w:r>
      <w:r w:rsidR="00A80C2C" w:rsidRPr="00A80C2C">
        <w:rPr>
          <w:sz w:val="22"/>
          <w:szCs w:val="22"/>
        </w:rPr>
        <w:t>, che</w:t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.1.1)</w:t>
      </w:r>
      <w:r w:rsidRPr="007916A6">
        <w:rPr>
          <w:sz w:val="22"/>
          <w:szCs w:val="22"/>
        </w:rPr>
        <w:tab/>
        <w:t>nei propri confronti:</w:t>
      </w:r>
    </w:p>
    <w:p w:rsidR="00AC4292" w:rsidRPr="007916A6" w:rsidRDefault="00AC4292" w:rsidP="00AC4292">
      <w:pPr>
        <w:widowControl w:val="0"/>
        <w:spacing w:line="360" w:lineRule="auto"/>
        <w:ind w:left="2126" w:hanging="56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non è stata pronunciata sentenza definitiva di condanna, passata in giudicato, o emesso decreto penale di condanna divenuto irrevocabile, oppure sentenza di applicazione della pena su richiesta, ai sensi dell'articolo 444 del codice di procedura penale, per uno dei seguenti reati: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a)</w:t>
      </w:r>
      <w:r w:rsidRPr="007916A6">
        <w:rPr>
          <w:sz w:val="22"/>
          <w:szCs w:val="22"/>
        </w:rPr>
        <w:t xml:space="preserve">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D.P.R. 9 ottobre 1990, n. 309, dall’articolo 291-quater del D.P.R. 23 gennaio 1973, n. 43 e dall’articolo 260 del D.Lgs. 3 aprile 2006, n. 152, in quanto riconducibili alla partecipazione a un’organizzazione criminale, quale definita all’articolo 2 della decisione quadro 2008/841/GAI del Consiglio;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b)</w:t>
      </w:r>
      <w:r w:rsidRPr="007916A6">
        <w:rPr>
          <w:sz w:val="22"/>
          <w:szCs w:val="22"/>
        </w:rPr>
        <w:t xml:space="preserve"> delitti, consumati o tentati, di cui agli articoli 317, 318, 319, 319-ter, 319-quater, 320, 321, 322, 322-bis, 346-bis, </w:t>
      </w:r>
      <w:hyperlink r:id="rId12" w:anchor="353" w:history="1">
        <w:r w:rsidRPr="007916A6">
          <w:rPr>
            <w:sz w:val="22"/>
            <w:szCs w:val="22"/>
          </w:rPr>
          <w:t>353, 353-bis, 354, 355 e 356 del codice penale</w:t>
        </w:r>
      </w:hyperlink>
      <w:r w:rsidRPr="007916A6">
        <w:rPr>
          <w:sz w:val="22"/>
          <w:szCs w:val="22"/>
        </w:rPr>
        <w:t xml:space="preserve"> nonché all’</w:t>
      </w:r>
      <w:hyperlink r:id="rId13" w:anchor="2635" w:history="1">
        <w:r w:rsidRPr="007916A6">
          <w:rPr>
            <w:sz w:val="22"/>
            <w:szCs w:val="22"/>
          </w:rPr>
          <w:t>articolo 2635 del codice civile</w:t>
        </w:r>
      </w:hyperlink>
      <w:r w:rsidRPr="007916A6">
        <w:rPr>
          <w:sz w:val="22"/>
          <w:szCs w:val="22"/>
        </w:rPr>
        <w:t>;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c)</w:t>
      </w:r>
      <w:r w:rsidRPr="007916A6">
        <w:rPr>
          <w:sz w:val="22"/>
          <w:szCs w:val="22"/>
        </w:rPr>
        <w:t xml:space="preserve"> frode ai sensi dell’articolo 1 della convenzione relativa alla tutela degli interessi finanziari delle Comunità europee;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d)</w:t>
      </w:r>
      <w:r w:rsidRPr="007916A6">
        <w:rPr>
          <w:sz w:val="22"/>
          <w:szCs w:val="22"/>
        </w:rPr>
        <w:t xml:space="preserve"> delitti, consumati o tentati, commessi con finalità di terrorismo, anche </w:t>
      </w:r>
      <w:r w:rsidRPr="007916A6">
        <w:rPr>
          <w:sz w:val="22"/>
          <w:szCs w:val="22"/>
        </w:rPr>
        <w:lastRenderedPageBreak/>
        <w:t xml:space="preserve">internazionale, e di eversione dell’ordine costituzionale reati terroristici o reati connessi alle attività terroristiche;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e)</w:t>
      </w:r>
      <w:r w:rsidRPr="007916A6">
        <w:rPr>
          <w:sz w:val="22"/>
          <w:szCs w:val="22"/>
        </w:rPr>
        <w:t xml:space="preserve"> delitti di cui agli articoli 648-bis, 648-ter e 648-ter.1 del codice penale, riciclaggio di proventi di attività criminose o finanziamento del terrorismo, quali definiti all’articolo 1 del D.Lgs. 22 giugno 2007, n. 109 e s.m.i.;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f)</w:t>
      </w:r>
      <w:r w:rsidRPr="007916A6">
        <w:rPr>
          <w:sz w:val="22"/>
          <w:szCs w:val="22"/>
        </w:rPr>
        <w:t xml:space="preserve"> sfruttamento del lavoro minorile e altre forme di tratta di esseri umani definite con il D.Lgs. 4 marzo 2014, n. 24;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g)</w:t>
      </w:r>
      <w:r w:rsidRPr="007916A6">
        <w:rPr>
          <w:sz w:val="22"/>
          <w:szCs w:val="22"/>
        </w:rPr>
        <w:t xml:space="preserve"> ogni altro delitto da cui derivi, quale pena accessoria, l'incapacità di contrattare con la pubblica amministrazione. </w:t>
      </w:r>
    </w:p>
    <w:p w:rsidR="00AC4292" w:rsidRPr="007916A6" w:rsidRDefault="00AC4292" w:rsidP="00AC4292">
      <w:pPr>
        <w:widowControl w:val="0"/>
        <w:spacing w:after="120" w:line="360" w:lineRule="auto"/>
        <w:ind w:left="1418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widowControl w:val="0"/>
        <w:spacing w:line="360" w:lineRule="auto"/>
        <w:ind w:left="2126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sussistono i provvedimenti</w:t>
      </w:r>
      <w:r w:rsidRPr="007916A6">
        <w:rPr>
          <w:rStyle w:val="Rimandonotaapidipagina"/>
          <w:sz w:val="22"/>
          <w:szCs w:val="22"/>
        </w:rPr>
        <w:footnoteReference w:id="3"/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ind w:left="2268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sz w:val="22"/>
          <w:szCs w:val="22"/>
        </w:rPr>
        <w:tab/>
        <w:t>sentenze definitive di condanna passate in giudicato;</w:t>
      </w:r>
    </w:p>
    <w:p w:rsidR="00AC4292" w:rsidRPr="007916A6" w:rsidRDefault="00AC4292" w:rsidP="00AC4292">
      <w:pPr>
        <w:widowControl w:val="0"/>
        <w:tabs>
          <w:tab w:val="left" w:pos="284"/>
        </w:tabs>
        <w:ind w:left="2268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sz w:val="22"/>
          <w:szCs w:val="22"/>
        </w:rPr>
        <w:tab/>
        <w:t>decreti penali di condanna divenuti irrevocabili;</w:t>
      </w:r>
    </w:p>
    <w:p w:rsidR="00AC4292" w:rsidRPr="007916A6" w:rsidRDefault="00AC4292" w:rsidP="00AC4292">
      <w:pPr>
        <w:widowControl w:val="0"/>
        <w:spacing w:after="120"/>
        <w:ind w:left="2832" w:hanging="564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sentenze di applicazione della pena su richiesta ai sensi dell’articolo 444 del codice di procedura penale.</w:t>
      </w:r>
    </w:p>
    <w:p w:rsidR="00AC4292" w:rsidRPr="007916A6" w:rsidRDefault="00AC4292" w:rsidP="00AC4292">
      <w:pPr>
        <w:widowControl w:val="0"/>
        <w:spacing w:after="120" w:line="360" w:lineRule="auto"/>
        <w:ind w:firstLine="1559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per i reati ___________________________________________________</w:t>
      </w:r>
    </w:p>
    <w:p w:rsidR="00AC4292" w:rsidRPr="007916A6" w:rsidRDefault="00AC4292" w:rsidP="00AC4292">
      <w:pPr>
        <w:widowControl w:val="0"/>
        <w:tabs>
          <w:tab w:val="left" w:pos="1134"/>
          <w:tab w:val="left" w:pos="1418"/>
        </w:tabs>
        <w:spacing w:line="360" w:lineRule="auto"/>
        <w:ind w:left="1418" w:hanging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.1.2)</w:t>
      </w:r>
      <w:r w:rsidRPr="007916A6">
        <w:rPr>
          <w:sz w:val="22"/>
          <w:szCs w:val="22"/>
        </w:rPr>
        <w:t xml:space="preserve"> </w:t>
      </w:r>
      <w:r w:rsidRPr="007916A6">
        <w:rPr>
          <w:sz w:val="22"/>
          <w:szCs w:val="22"/>
        </w:rPr>
        <w:tab/>
        <w:t xml:space="preserve">nei confronti </w:t>
      </w:r>
      <w:r>
        <w:rPr>
          <w:sz w:val="22"/>
          <w:szCs w:val="22"/>
        </w:rPr>
        <w:t>dei soggetti</w:t>
      </w:r>
      <w:r w:rsidRPr="007916A6">
        <w:rPr>
          <w:sz w:val="22"/>
          <w:szCs w:val="22"/>
        </w:rPr>
        <w:t xml:space="preserve"> elencati al precedente punto 1) della presente dichiarazione</w:t>
      </w:r>
      <w:r w:rsidRPr="007916A6">
        <w:rPr>
          <w:rStyle w:val="Rimandonotaapidipagina"/>
          <w:sz w:val="22"/>
          <w:szCs w:val="22"/>
        </w:rPr>
        <w:footnoteReference w:id="4"/>
      </w:r>
      <w:r w:rsidRPr="007916A6">
        <w:rPr>
          <w:color w:val="000000"/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spacing w:line="360" w:lineRule="auto"/>
        <w:ind w:left="2126" w:hanging="283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della cui situazione giuridica dichiara di essere a conoscenza ai sensi dell’art. 47, comma 2 del D.P.R. n. 445 del 2000, assumendosene le relative responsabilità, non è stata pronunciata sentenza definitiva di condanna, passata in giudicato, o emesso decreto penale di condanna divenuto irrevocabile, oppure sentenza di applicazione della pena su richiesta, ai sensi dell'articolo 444 del codice di procedura penale, per uno dei seguenti reati: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a)</w:t>
      </w:r>
      <w:r w:rsidRPr="007916A6">
        <w:rPr>
          <w:sz w:val="22"/>
          <w:szCs w:val="22"/>
        </w:rPr>
        <w:t xml:space="preserve">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D.P.R. 9 ottobre 1990, n. 309, dall’articolo 291-quater del D.P.R.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b)</w:t>
      </w:r>
      <w:r w:rsidRPr="007916A6">
        <w:rPr>
          <w:sz w:val="22"/>
          <w:szCs w:val="22"/>
        </w:rPr>
        <w:t xml:space="preserve"> delitti, consumati o tentati, di cui agli articoli 317, 318, 319, 319-ter, 319-</w:t>
      </w:r>
      <w:r w:rsidRPr="007916A6">
        <w:rPr>
          <w:sz w:val="22"/>
          <w:szCs w:val="22"/>
        </w:rPr>
        <w:lastRenderedPageBreak/>
        <w:t xml:space="preserve">quater, 320, 321, 322, 322-bis, 346-bis, </w:t>
      </w:r>
      <w:hyperlink r:id="rId14" w:anchor="353" w:history="1">
        <w:r w:rsidRPr="007916A6">
          <w:rPr>
            <w:sz w:val="22"/>
            <w:szCs w:val="22"/>
          </w:rPr>
          <w:t>353, 353-bis, 354, 355 e 356 del codice penale</w:t>
        </w:r>
      </w:hyperlink>
      <w:r w:rsidRPr="007916A6">
        <w:rPr>
          <w:sz w:val="22"/>
          <w:szCs w:val="22"/>
        </w:rPr>
        <w:t xml:space="preserve"> nonché all’</w:t>
      </w:r>
      <w:hyperlink r:id="rId15" w:anchor="2635" w:history="1">
        <w:r w:rsidRPr="007916A6">
          <w:rPr>
            <w:sz w:val="22"/>
            <w:szCs w:val="22"/>
          </w:rPr>
          <w:t>articolo 2635 del codice civile</w:t>
        </w:r>
      </w:hyperlink>
      <w:r w:rsidRPr="007916A6">
        <w:rPr>
          <w:sz w:val="22"/>
          <w:szCs w:val="22"/>
        </w:rPr>
        <w:t>;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c)</w:t>
      </w:r>
      <w:r w:rsidRPr="007916A6">
        <w:rPr>
          <w:sz w:val="22"/>
          <w:szCs w:val="22"/>
        </w:rPr>
        <w:t xml:space="preserve"> frode ai sensi dell’articolo 1 della convenzione relativa alla tutela degli interessi finanziari delle Comunità europee;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d)</w:t>
      </w:r>
      <w:r w:rsidRPr="007916A6">
        <w:rPr>
          <w:sz w:val="22"/>
          <w:szCs w:val="22"/>
        </w:rPr>
        <w:t xml:space="preserve"> delitti, consumati o tentati, commessi con finalità di terrorismo, anche internazionale, e di eversione dell’ordine costituzionale reati terroristici o reati connessi alle attività terroristiche;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e)</w:t>
      </w:r>
      <w:r w:rsidRPr="007916A6">
        <w:rPr>
          <w:sz w:val="22"/>
          <w:szCs w:val="22"/>
        </w:rPr>
        <w:t xml:space="preserve"> delitti di cui agli articoli 648-bis, 648-ter e 648-ter.1 del codice penale, riciclaggio di proventi di attività criminose o finanziamento del terrorismo, quali definiti all’articolo 1 del D.Lgs. 22 giugno 2007, n. 109 e s.m.i.; 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f)</w:t>
      </w:r>
      <w:r w:rsidRPr="007916A6">
        <w:rPr>
          <w:sz w:val="22"/>
          <w:szCs w:val="22"/>
        </w:rPr>
        <w:t xml:space="preserve"> sfruttamento del lavoro minorile e altre forme di tratta di esseri umani definite con il D.Lgs. 4 marzo 2014, n. 24;</w:t>
      </w:r>
    </w:p>
    <w:p w:rsidR="00AC4292" w:rsidRPr="007916A6" w:rsidRDefault="00AC4292" w:rsidP="00AC4292">
      <w:pPr>
        <w:widowControl w:val="0"/>
        <w:spacing w:line="360" w:lineRule="auto"/>
        <w:ind w:left="2126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g)</w:t>
      </w:r>
      <w:r w:rsidRPr="007916A6">
        <w:rPr>
          <w:sz w:val="22"/>
          <w:szCs w:val="22"/>
        </w:rPr>
        <w:t xml:space="preserve"> ogni altro delitto da cui derivi, quale pena accessoria, l'incapacità di contrattare con la pubblica amministrazione.</w:t>
      </w:r>
    </w:p>
    <w:p w:rsidR="00AC4292" w:rsidRPr="007916A6" w:rsidRDefault="00AC4292" w:rsidP="00AC4292">
      <w:pPr>
        <w:widowControl w:val="0"/>
        <w:spacing w:after="120" w:line="360" w:lineRule="auto"/>
        <w:ind w:left="1418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Default="00AC4292" w:rsidP="00AC4292">
      <w:pPr>
        <w:widowControl w:val="0"/>
        <w:spacing w:line="360" w:lineRule="auto"/>
        <w:ind w:left="2127" w:hanging="284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la situazione giuridica relativa alla sussistenza delle sentenze definitive di condanna passate in giudicato di cui sopra è dichiarata singolarmente dagli stessi soggetti con apposito modello in allegato alla presente dichiarazione (Modello </w:t>
      </w:r>
      <w:r>
        <w:rPr>
          <w:sz w:val="22"/>
          <w:szCs w:val="22"/>
        </w:rPr>
        <w:t>B</w:t>
      </w:r>
      <w:r w:rsidRPr="007916A6">
        <w:rPr>
          <w:sz w:val="22"/>
          <w:szCs w:val="22"/>
        </w:rPr>
        <w:t>);</w:t>
      </w:r>
    </w:p>
    <w:p w:rsidR="00AC4292" w:rsidRPr="007916A6" w:rsidRDefault="00AC4292" w:rsidP="00AC4292">
      <w:pPr>
        <w:widowControl w:val="0"/>
        <w:spacing w:line="360" w:lineRule="auto"/>
        <w:ind w:left="2127" w:hanging="284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.2)</w:t>
      </w:r>
      <w:r w:rsidRPr="007916A6">
        <w:rPr>
          <w:sz w:val="22"/>
          <w:szCs w:val="22"/>
        </w:rPr>
        <w:t xml:space="preserve"> ai sensi di quanto previsto al</w:t>
      </w:r>
      <w:r>
        <w:rPr>
          <w:sz w:val="22"/>
          <w:szCs w:val="22"/>
        </w:rPr>
        <w:t>l’</w:t>
      </w:r>
      <w:r w:rsidRPr="007916A6">
        <w:rPr>
          <w:b/>
          <w:sz w:val="22"/>
          <w:szCs w:val="22"/>
        </w:rPr>
        <w:t>art. 80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comma 2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D.Lgs. 50/2016</w:t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.2.1)</w:t>
      </w:r>
      <w:r w:rsidRPr="007916A6">
        <w:rPr>
          <w:sz w:val="22"/>
          <w:szCs w:val="22"/>
        </w:rPr>
        <w:t xml:space="preserve"> nei propri confronti non ricorre alcuna delle cause ostative previste dall’articolo 67 del D.Lgs. n. 159/2011 o di un tentativo di infiltrazione mafiosa di cui all’</w:t>
      </w:r>
      <w:hyperlink r:id="rId16" w:anchor="084" w:history="1">
        <w:r w:rsidRPr="007916A6">
          <w:rPr>
            <w:sz w:val="22"/>
            <w:szCs w:val="22"/>
          </w:rPr>
          <w:t>articolo 84, comma 4, del medesimo decreto</w:t>
        </w:r>
      </w:hyperlink>
      <w:r w:rsidRPr="007916A6">
        <w:rPr>
          <w:sz w:val="22"/>
          <w:szCs w:val="22"/>
        </w:rPr>
        <w:t>;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.2.2)</w:t>
      </w:r>
      <w:r w:rsidRPr="007916A6">
        <w:rPr>
          <w:sz w:val="22"/>
          <w:szCs w:val="22"/>
        </w:rPr>
        <w:t xml:space="preserve"> nei confronti </w:t>
      </w:r>
      <w:r>
        <w:rPr>
          <w:sz w:val="22"/>
          <w:szCs w:val="22"/>
        </w:rPr>
        <w:t>dei soggetti</w:t>
      </w:r>
      <w:r w:rsidRPr="007916A6">
        <w:rPr>
          <w:sz w:val="22"/>
          <w:szCs w:val="22"/>
        </w:rPr>
        <w:t xml:space="preserve"> elencati al precedente punto 1) della presente dichiarazione:</w:t>
      </w:r>
      <w:r w:rsidRPr="007916A6">
        <w:rPr>
          <w:rStyle w:val="Rimandonotaapidipagina"/>
          <w:sz w:val="22"/>
          <w:szCs w:val="22"/>
        </w:rPr>
        <w:footnoteReference w:id="5"/>
      </w:r>
    </w:p>
    <w:p w:rsidR="00AC4292" w:rsidRPr="007916A6" w:rsidRDefault="00AC4292" w:rsidP="00AC4292">
      <w:pPr>
        <w:widowControl w:val="0"/>
        <w:spacing w:line="360" w:lineRule="auto"/>
        <w:ind w:left="2126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della cui situazione giuridica dichiara di essere a conoscenza ai sensi dell’art. 47, comma 2 del D.P.R. n. 445/2000, assumendosene le relative responsabilità, non ricorre alcuna delle cause ostative previste dall’articolo 67 del D.Lgs. n. 159/2011 o di un tentativo di infiltrazione mafiosa di cui all’</w:t>
      </w:r>
      <w:hyperlink r:id="rId17" w:anchor="084" w:history="1">
        <w:r w:rsidRPr="007916A6">
          <w:rPr>
            <w:sz w:val="22"/>
            <w:szCs w:val="22"/>
          </w:rPr>
          <w:t>articolo 84, comma 4, del medesimo decreto</w:t>
        </w:r>
      </w:hyperlink>
    </w:p>
    <w:p w:rsidR="00AC4292" w:rsidRPr="007916A6" w:rsidRDefault="00AC4292" w:rsidP="00AC4292">
      <w:pPr>
        <w:widowControl w:val="0"/>
        <w:spacing w:line="360" w:lineRule="auto"/>
        <w:ind w:left="1416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Default="00AC4292" w:rsidP="00AC4292">
      <w:pPr>
        <w:widowControl w:val="0"/>
        <w:spacing w:line="360" w:lineRule="auto"/>
        <w:ind w:left="2126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la situazione giuridica relativa alla sussistenza delle cause ostative previste dall’articolo 67 del D. Lgs. n. 159/2011 o di un tentativo di infiltrazione mafiosa di cui all’</w:t>
      </w:r>
      <w:hyperlink r:id="rId18" w:anchor="084" w:history="1">
        <w:r w:rsidRPr="007916A6">
          <w:rPr>
            <w:sz w:val="22"/>
            <w:szCs w:val="22"/>
          </w:rPr>
          <w:t>articolo 84, comma 4, del medesimo decreto</w:t>
        </w:r>
      </w:hyperlink>
      <w:r w:rsidRPr="007916A6">
        <w:rPr>
          <w:sz w:val="22"/>
          <w:szCs w:val="22"/>
        </w:rPr>
        <w:t xml:space="preserve"> è dichiarata singolarmente dagli stessi soggetti con apposito modello in allegato alla presente dichiarazione (Modello </w:t>
      </w:r>
      <w:r>
        <w:rPr>
          <w:sz w:val="22"/>
          <w:szCs w:val="22"/>
        </w:rPr>
        <w:t>B</w:t>
      </w:r>
      <w:r w:rsidRPr="007916A6">
        <w:rPr>
          <w:sz w:val="22"/>
          <w:szCs w:val="22"/>
        </w:rPr>
        <w:t>).</w:t>
      </w:r>
    </w:p>
    <w:p w:rsidR="00AC4292" w:rsidRPr="007916A6" w:rsidRDefault="00AC4292" w:rsidP="00AC4292">
      <w:pPr>
        <w:widowControl w:val="0"/>
        <w:spacing w:line="360" w:lineRule="auto"/>
        <w:ind w:left="2126" w:hanging="567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.3)</w:t>
      </w:r>
      <w:r w:rsidRPr="007916A6">
        <w:rPr>
          <w:sz w:val="22"/>
          <w:szCs w:val="22"/>
        </w:rPr>
        <w:t xml:space="preserve"> ai sensi di quanto previsto al</w:t>
      </w:r>
      <w:r>
        <w:rPr>
          <w:sz w:val="22"/>
          <w:szCs w:val="22"/>
        </w:rPr>
        <w:t>l’</w:t>
      </w:r>
      <w:r w:rsidRPr="007916A6">
        <w:rPr>
          <w:b/>
          <w:sz w:val="22"/>
          <w:szCs w:val="22"/>
        </w:rPr>
        <w:t>art. 80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comma 3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D.Lgs. 50/2016</w:t>
      </w:r>
      <w:r w:rsidRPr="007916A6">
        <w:rPr>
          <w:sz w:val="22"/>
          <w:szCs w:val="22"/>
        </w:rPr>
        <w:t xml:space="preserve">: 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 xml:space="preserve">.3.1) </w:t>
      </w:r>
      <w:r w:rsidRPr="007916A6">
        <w:rPr>
          <w:sz w:val="22"/>
          <w:szCs w:val="22"/>
        </w:rPr>
        <w:t xml:space="preserve">per quanto a sua conoscenza, nell’anno antecedente la data della pubblicazione del bando di gara: </w:t>
      </w:r>
    </w:p>
    <w:p w:rsidR="00AC4292" w:rsidRPr="007916A6" w:rsidRDefault="00AC4292" w:rsidP="00AC4292">
      <w:pPr>
        <w:widowControl w:val="0"/>
        <w:spacing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b/>
          <w:sz w:val="22"/>
          <w:szCs w:val="22"/>
          <w:u w:val="single"/>
        </w:rPr>
        <w:t>non sono cessati</w:t>
      </w:r>
      <w:r w:rsidRPr="007916A6">
        <w:rPr>
          <w:b/>
          <w:bCs/>
          <w:sz w:val="22"/>
          <w:szCs w:val="22"/>
        </w:rPr>
        <w:t xml:space="preserve"> </w:t>
      </w:r>
      <w:r w:rsidRPr="007916A6">
        <w:rPr>
          <w:sz w:val="22"/>
          <w:szCs w:val="22"/>
        </w:rPr>
        <w:t>dalla carica titolari/ soci/ membri del consiglio di amministrazione cui sia stata conferita la legale rappresentanza, di direzione o di vigilanza o dei soggetti muniti di poteri di rappresentanza, di direzione o di controllo, del direttore tecnico;</w:t>
      </w:r>
    </w:p>
    <w:p w:rsidR="00AC4292" w:rsidRPr="007916A6" w:rsidRDefault="00AC4292" w:rsidP="00AC4292">
      <w:pPr>
        <w:widowControl w:val="0"/>
        <w:spacing w:line="360" w:lineRule="auto"/>
        <w:ind w:left="1416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widowControl w:val="0"/>
        <w:spacing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b/>
          <w:sz w:val="22"/>
          <w:szCs w:val="22"/>
          <w:u w:val="single"/>
        </w:rPr>
        <w:t>sono cessati</w:t>
      </w:r>
      <w:r w:rsidRPr="007916A6">
        <w:rPr>
          <w:sz w:val="22"/>
          <w:szCs w:val="22"/>
        </w:rPr>
        <w:t xml:space="preserve"> dalla carica societaria i titolari/ soci/ membri del consiglio di amministrazione cui sia stata conferita la legale rappresentanza, di direzione o di vigilanza o dei soggetti muniti di poteri di rappresentanza, di direzione o di controllo, del direttore tecnico di seguito elencati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1269"/>
        <w:gridCol w:w="1642"/>
        <w:gridCol w:w="1514"/>
        <w:gridCol w:w="1651"/>
        <w:gridCol w:w="1649"/>
      </w:tblGrid>
      <w:tr w:rsidR="00AC4292" w:rsidRPr="007916A6" w:rsidTr="00AC4292">
        <w:tc>
          <w:tcPr>
            <w:tcW w:w="79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691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89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82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899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carica ricoperta</w:t>
            </w:r>
          </w:p>
        </w:tc>
        <w:tc>
          <w:tcPr>
            <w:tcW w:w="898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data di cessazione</w:t>
            </w: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7916A6" w:rsidRDefault="00AC4292" w:rsidP="00AC4292">
      <w:pPr>
        <w:widowControl w:val="0"/>
        <w:spacing w:line="360" w:lineRule="auto"/>
        <w:ind w:left="1701"/>
        <w:jc w:val="both"/>
        <w:rPr>
          <w:sz w:val="22"/>
          <w:szCs w:val="22"/>
        </w:rPr>
      </w:pPr>
      <w:r w:rsidRPr="007916A6">
        <w:rPr>
          <w:sz w:val="22"/>
          <w:szCs w:val="22"/>
        </w:rPr>
        <w:t xml:space="preserve">e </w:t>
      </w:r>
      <w:r w:rsidRPr="007916A6">
        <w:rPr>
          <w:rStyle w:val="Rimandonotaapidipagina"/>
          <w:sz w:val="22"/>
          <w:szCs w:val="22"/>
        </w:rPr>
        <w:footnoteReference w:id="6"/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spacing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non sussistono in capo ai soggetti cessati dalla carica nell’anno antecedente alla data della pubblicazione del Bando di gara e sopra indicati condizioni ostative di cui all’art. 80, comma 2 del D.Lgs. n. 50/2016. </w:t>
      </w:r>
    </w:p>
    <w:p w:rsidR="00AC4292" w:rsidRPr="007916A6" w:rsidRDefault="00AC4292" w:rsidP="00AC4292">
      <w:pPr>
        <w:widowControl w:val="0"/>
        <w:spacing w:line="360" w:lineRule="auto"/>
        <w:ind w:left="1416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widowControl w:val="0"/>
        <w:spacing w:after="120"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sussistono in capo a</w:t>
      </w:r>
      <w:r w:rsidRPr="007916A6">
        <w:rPr>
          <w:rStyle w:val="Rimandonotaapidipagina"/>
          <w:sz w:val="22"/>
          <w:szCs w:val="22"/>
        </w:rPr>
        <w:footnoteReference w:id="7"/>
      </w:r>
      <w:r w:rsidRPr="007916A6">
        <w:rPr>
          <w:sz w:val="22"/>
          <w:szCs w:val="22"/>
        </w:rPr>
        <w:t>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1269"/>
        <w:gridCol w:w="1642"/>
        <w:gridCol w:w="1514"/>
        <w:gridCol w:w="1651"/>
        <w:gridCol w:w="1649"/>
      </w:tblGrid>
      <w:tr w:rsidR="00AC4292" w:rsidRPr="007916A6" w:rsidTr="00AC4292">
        <w:tc>
          <w:tcPr>
            <w:tcW w:w="79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691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89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82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899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carica ricoperta</w:t>
            </w:r>
          </w:p>
        </w:tc>
        <w:tc>
          <w:tcPr>
            <w:tcW w:w="898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data di cessazione</w:t>
            </w: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7916A6" w:rsidRDefault="00AC4292" w:rsidP="00AC4292">
      <w:pPr>
        <w:pStyle w:val="Corpotesto"/>
        <w:tabs>
          <w:tab w:val="left" w:pos="360"/>
          <w:tab w:val="left" w:pos="1260"/>
          <w:tab w:val="left" w:pos="1440"/>
        </w:tabs>
        <w:spacing w:line="360" w:lineRule="auto"/>
        <w:ind w:left="1418" w:firstLine="23"/>
        <w:rPr>
          <w:sz w:val="22"/>
          <w:szCs w:val="22"/>
        </w:rPr>
      </w:pPr>
      <w:r w:rsidRPr="007916A6">
        <w:rPr>
          <w:sz w:val="22"/>
          <w:szCs w:val="22"/>
        </w:rPr>
        <w:t>le seguenti condizioni ostative</w:t>
      </w:r>
      <w:r w:rsidRPr="007916A6">
        <w:rPr>
          <w:rStyle w:val="Rimandonotaapidipagina"/>
          <w:sz w:val="22"/>
          <w:szCs w:val="22"/>
        </w:rPr>
        <w:footnoteReference w:id="8"/>
      </w:r>
      <w:r w:rsidRPr="007916A6">
        <w:rPr>
          <w:sz w:val="22"/>
          <w:szCs w:val="22"/>
        </w:rPr>
        <w:t>:</w:t>
      </w:r>
      <w:r w:rsidRPr="007916A6">
        <w:rPr>
          <w:sz w:val="22"/>
          <w:szCs w:val="22"/>
        </w:rPr>
        <w:tab/>
        <w:t xml:space="preserve"> ____________________________________________________________________</w:t>
      </w:r>
      <w:r w:rsidRPr="007916A6">
        <w:rPr>
          <w:sz w:val="22"/>
          <w:szCs w:val="22"/>
        </w:rPr>
        <w:br/>
      </w:r>
      <w:r w:rsidRPr="007916A6">
        <w:rPr>
          <w:sz w:val="22"/>
          <w:szCs w:val="22"/>
        </w:rPr>
        <w:tab/>
        <w:t>e - in tal caso</w:t>
      </w:r>
      <w:r w:rsidRPr="007916A6">
        <w:rPr>
          <w:rStyle w:val="Rimandonotaapidipagina"/>
          <w:sz w:val="22"/>
          <w:szCs w:val="22"/>
        </w:rPr>
        <w:footnoteReference w:id="9"/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spacing w:line="360" w:lineRule="auto"/>
        <w:ind w:left="1985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lastRenderedPageBreak/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l’Operatore Economico ha adottato i seguenti atti o misure di completa dissociazione dalla condotta penalmente sanzionata:</w:t>
      </w:r>
    </w:p>
    <w:p w:rsidR="00AC4292" w:rsidRPr="007916A6" w:rsidRDefault="00AC4292" w:rsidP="00AC4292">
      <w:pPr>
        <w:widowControl w:val="0"/>
        <w:spacing w:line="360" w:lineRule="auto"/>
        <w:ind w:left="1985" w:hanging="425"/>
        <w:jc w:val="both"/>
        <w:rPr>
          <w:sz w:val="22"/>
          <w:szCs w:val="22"/>
        </w:rPr>
      </w:pPr>
      <w:r w:rsidRPr="007916A6">
        <w:rPr>
          <w:sz w:val="22"/>
          <w:szCs w:val="22"/>
        </w:rPr>
        <w:t xml:space="preserve"> _______________________________________________________________</w:t>
      </w:r>
    </w:p>
    <w:p w:rsidR="00AC4292" w:rsidRPr="007916A6" w:rsidRDefault="00AC4292" w:rsidP="00AC4292">
      <w:pPr>
        <w:widowControl w:val="0"/>
        <w:spacing w:line="360" w:lineRule="auto"/>
        <w:ind w:left="1416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widowControl w:val="0"/>
        <w:spacing w:after="120" w:line="360" w:lineRule="auto"/>
        <w:ind w:left="1985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ed è intervenuta la depenalizzazione del reato/ la riabilitazione ai sensi dell’articolo 178 del </w:t>
      </w:r>
      <w:proofErr w:type="spellStart"/>
      <w:r w:rsidRPr="007916A6">
        <w:rPr>
          <w:sz w:val="22"/>
          <w:szCs w:val="22"/>
        </w:rPr>
        <w:t>c.p.p.</w:t>
      </w:r>
      <w:proofErr w:type="spellEnd"/>
      <w:r w:rsidRPr="007916A6">
        <w:rPr>
          <w:sz w:val="22"/>
          <w:szCs w:val="22"/>
        </w:rPr>
        <w:t xml:space="preserve">/l’estinzione del reato e dei suoi effetti ai sensi dell’art. 445, comma 2 del </w:t>
      </w:r>
      <w:proofErr w:type="spellStart"/>
      <w:r w:rsidRPr="007916A6">
        <w:rPr>
          <w:sz w:val="22"/>
          <w:szCs w:val="22"/>
        </w:rPr>
        <w:t>c.p.p.</w:t>
      </w:r>
      <w:proofErr w:type="spellEnd"/>
      <w:r w:rsidRPr="007916A6">
        <w:rPr>
          <w:sz w:val="22"/>
          <w:szCs w:val="22"/>
        </w:rPr>
        <w:t>/la revoca della condanna.</w:t>
      </w:r>
    </w:p>
    <w:p w:rsidR="00AC4292" w:rsidRPr="007916A6" w:rsidRDefault="00AC4292" w:rsidP="00AC4292">
      <w:pPr>
        <w:widowControl w:val="0"/>
        <w:tabs>
          <w:tab w:val="left" w:pos="993"/>
        </w:tabs>
        <w:spacing w:after="120" w:line="360" w:lineRule="auto"/>
        <w:ind w:left="993" w:hanging="4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 xml:space="preserve">.3.2) </w:t>
      </w:r>
      <w:r w:rsidRPr="007916A6">
        <w:rPr>
          <w:i/>
          <w:sz w:val="22"/>
          <w:szCs w:val="22"/>
        </w:rPr>
        <w:t>[In caso di società incorporate/fuse/cedute]</w:t>
      </w:r>
      <w:r w:rsidRPr="007916A6">
        <w:rPr>
          <w:b/>
          <w:sz w:val="22"/>
          <w:szCs w:val="22"/>
        </w:rPr>
        <w:t xml:space="preserve"> </w:t>
      </w:r>
      <w:r w:rsidRPr="007916A6">
        <w:rPr>
          <w:sz w:val="22"/>
          <w:szCs w:val="22"/>
        </w:rPr>
        <w:t>i membri del consiglio di amministrazione cui sia stata conferita la legale rappresentanza, di direzione o di vigilanza o dei soggetti muniti di poteri di rappresentanza, di direzione o di controllo, del direttore tecnico</w:t>
      </w:r>
      <w:r w:rsidRPr="007916A6">
        <w:rPr>
          <w:sz w:val="22"/>
          <w:szCs w:val="22"/>
          <w:lang/>
        </w:rPr>
        <w:t>, che hanno operato presso la società incorporata, fusasi o che ha ceduto l’azienda, nell’ultimo anno antecedente la data di pubblicazione del bando di gara</w:t>
      </w:r>
      <w:r w:rsidRPr="007916A6">
        <w:rPr>
          <w:sz w:val="22"/>
          <w:szCs w:val="22"/>
          <w:lang/>
        </w:rPr>
        <w:t xml:space="preserve"> sono</w:t>
      </w:r>
      <w:r w:rsidRPr="007916A6">
        <w:rPr>
          <w:sz w:val="22"/>
          <w:szCs w:val="22"/>
        </w:rPr>
        <w:t>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1269"/>
        <w:gridCol w:w="1642"/>
        <w:gridCol w:w="1514"/>
        <w:gridCol w:w="1651"/>
        <w:gridCol w:w="1649"/>
      </w:tblGrid>
      <w:tr w:rsidR="00AC4292" w:rsidRPr="007916A6" w:rsidTr="00AC4292">
        <w:tc>
          <w:tcPr>
            <w:tcW w:w="79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691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89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82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899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carica ricoperta</w:t>
            </w:r>
          </w:p>
        </w:tc>
        <w:tc>
          <w:tcPr>
            <w:tcW w:w="898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data di cessazione</w:t>
            </w: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pStyle w:val="AAAddress"/>
              <w:spacing w:after="1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7916A6" w:rsidRDefault="00AC4292" w:rsidP="00AC4292">
      <w:pPr>
        <w:widowControl w:val="0"/>
        <w:spacing w:line="360" w:lineRule="auto"/>
        <w:ind w:left="1418"/>
        <w:rPr>
          <w:sz w:val="22"/>
          <w:szCs w:val="22"/>
        </w:rPr>
      </w:pPr>
      <w:r w:rsidRPr="007916A6">
        <w:rPr>
          <w:sz w:val="22"/>
          <w:szCs w:val="22"/>
        </w:rPr>
        <w:t>e</w:t>
      </w:r>
      <w:r w:rsidR="00A80C2C">
        <w:rPr>
          <w:sz w:val="22"/>
          <w:szCs w:val="22"/>
        </w:rPr>
        <w:t>,</w:t>
      </w:r>
      <w:r w:rsidRPr="007916A6">
        <w:rPr>
          <w:sz w:val="22"/>
          <w:szCs w:val="22"/>
        </w:rPr>
        <w:t xml:space="preserve"> per quanto a propria conoscenza:</w:t>
      </w:r>
    </w:p>
    <w:p w:rsidR="00AC4292" w:rsidRPr="007916A6" w:rsidRDefault="00AC4292" w:rsidP="00AC4292">
      <w:pPr>
        <w:widowControl w:val="0"/>
        <w:spacing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non sussistono in capo ai soggetti che hanno operato presso la società incorporata, fusasi o che ha ceduto l’azienda, nell’ultimo anno antecedente la data di pubblicazione del bando di gara e sopra indicati condizioni ostative di cui all’art. 80 comma 2 del D.Lgs. n. 50/2016. </w:t>
      </w:r>
    </w:p>
    <w:p w:rsidR="00AC4292" w:rsidRPr="007916A6" w:rsidRDefault="00AC4292" w:rsidP="00AC4292">
      <w:pPr>
        <w:widowControl w:val="0"/>
        <w:spacing w:line="360" w:lineRule="auto"/>
        <w:ind w:left="1416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widowControl w:val="0"/>
        <w:spacing w:line="360" w:lineRule="auto"/>
        <w:ind w:left="2268" w:hanging="567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sussistono in capo a</w:t>
      </w:r>
      <w:r w:rsidRPr="007916A6">
        <w:rPr>
          <w:rStyle w:val="Rimandonotaapidipagina"/>
          <w:sz w:val="22"/>
          <w:szCs w:val="22"/>
        </w:rPr>
        <w:footnoteReference w:id="10"/>
      </w:r>
      <w:r w:rsidRPr="007916A6">
        <w:rPr>
          <w:sz w:val="22"/>
          <w:szCs w:val="22"/>
        </w:rPr>
        <w:t>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9"/>
        <w:gridCol w:w="1269"/>
        <w:gridCol w:w="1642"/>
        <w:gridCol w:w="1514"/>
        <w:gridCol w:w="1651"/>
        <w:gridCol w:w="1649"/>
      </w:tblGrid>
      <w:tr w:rsidR="00AC4292" w:rsidRPr="007916A6" w:rsidTr="00AC4292">
        <w:tc>
          <w:tcPr>
            <w:tcW w:w="79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691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89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luogo e data di nascita</w:t>
            </w:r>
          </w:p>
        </w:tc>
        <w:tc>
          <w:tcPr>
            <w:tcW w:w="824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residenza</w:t>
            </w:r>
          </w:p>
        </w:tc>
        <w:tc>
          <w:tcPr>
            <w:tcW w:w="899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carica ricoperta</w:t>
            </w:r>
          </w:p>
        </w:tc>
        <w:tc>
          <w:tcPr>
            <w:tcW w:w="898" w:type="pct"/>
            <w:shd w:val="clear" w:color="auto" w:fill="BFBFBF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16A6">
              <w:rPr>
                <w:b/>
                <w:sz w:val="22"/>
                <w:szCs w:val="22"/>
              </w:rPr>
              <w:t>data di cessazione</w:t>
            </w: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C4292" w:rsidRPr="007916A6" w:rsidTr="00AC4292">
        <w:tc>
          <w:tcPr>
            <w:tcW w:w="7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1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24" w:type="pct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9" w:type="pct"/>
            <w:shd w:val="clear" w:color="auto" w:fill="auto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C4292" w:rsidRPr="007916A6" w:rsidRDefault="00AC4292" w:rsidP="00AC4292">
            <w:pPr>
              <w:pStyle w:val="AAAddress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AC4292" w:rsidRPr="007916A6" w:rsidRDefault="00AC4292" w:rsidP="00AC4292">
      <w:pPr>
        <w:pStyle w:val="Corpotesto"/>
        <w:tabs>
          <w:tab w:val="left" w:pos="360"/>
          <w:tab w:val="left" w:pos="1260"/>
          <w:tab w:val="left" w:pos="1440"/>
        </w:tabs>
        <w:spacing w:line="360" w:lineRule="auto"/>
        <w:ind w:left="1418" w:firstLine="23"/>
        <w:rPr>
          <w:sz w:val="22"/>
          <w:szCs w:val="22"/>
        </w:rPr>
      </w:pPr>
      <w:r w:rsidRPr="007916A6">
        <w:rPr>
          <w:sz w:val="22"/>
          <w:szCs w:val="22"/>
        </w:rPr>
        <w:t>le seguenti condizioni ostative</w:t>
      </w:r>
      <w:r w:rsidRPr="007916A6">
        <w:rPr>
          <w:rStyle w:val="Rimandonotaapidipagina"/>
          <w:sz w:val="22"/>
          <w:szCs w:val="22"/>
        </w:rPr>
        <w:footnoteReference w:id="11"/>
      </w:r>
      <w:r w:rsidRPr="007916A6">
        <w:rPr>
          <w:sz w:val="22"/>
          <w:szCs w:val="22"/>
        </w:rPr>
        <w:t>:</w:t>
      </w:r>
      <w:r w:rsidRPr="007916A6">
        <w:rPr>
          <w:sz w:val="22"/>
          <w:szCs w:val="22"/>
        </w:rPr>
        <w:tab/>
        <w:t xml:space="preserve"> ____________________________________________________________________</w:t>
      </w:r>
      <w:r w:rsidRPr="007916A6">
        <w:rPr>
          <w:sz w:val="22"/>
          <w:szCs w:val="22"/>
        </w:rPr>
        <w:br/>
      </w:r>
      <w:r w:rsidRPr="007916A6">
        <w:rPr>
          <w:sz w:val="22"/>
          <w:szCs w:val="22"/>
        </w:rPr>
        <w:tab/>
        <w:t>e - in tal caso</w:t>
      </w:r>
      <w:r w:rsidRPr="007916A6">
        <w:rPr>
          <w:rStyle w:val="Rimandonotaapidipagina"/>
          <w:sz w:val="22"/>
          <w:szCs w:val="22"/>
        </w:rPr>
        <w:footnoteReference w:id="12"/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spacing w:line="360" w:lineRule="auto"/>
        <w:ind w:left="1985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lastRenderedPageBreak/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l’Operatore Economico ha adottato i seguenti atti o misure di completa dissociazione dalla condotta penalmente sanzionata: </w:t>
      </w:r>
    </w:p>
    <w:p w:rsidR="00AC4292" w:rsidRPr="007916A6" w:rsidRDefault="00AC4292" w:rsidP="00AC4292">
      <w:pPr>
        <w:widowControl w:val="0"/>
        <w:spacing w:line="360" w:lineRule="auto"/>
        <w:ind w:left="1985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_______________________________________________________________</w:t>
      </w:r>
    </w:p>
    <w:p w:rsidR="00AC4292" w:rsidRPr="007916A6" w:rsidRDefault="00AC4292" w:rsidP="00AC4292">
      <w:pPr>
        <w:widowControl w:val="0"/>
        <w:spacing w:line="360" w:lineRule="auto"/>
        <w:ind w:left="1985" w:hanging="425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Default="00AC4292" w:rsidP="00AC4292">
      <w:pPr>
        <w:widowControl w:val="0"/>
        <w:spacing w:line="360" w:lineRule="auto"/>
        <w:ind w:left="1985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ed è intervenuta la depenalizzazione del reato/ la riabilitazione ai sensi dell’articolo 178 del </w:t>
      </w:r>
      <w:proofErr w:type="spellStart"/>
      <w:r w:rsidRPr="007916A6">
        <w:rPr>
          <w:sz w:val="22"/>
          <w:szCs w:val="22"/>
        </w:rPr>
        <w:t>c.p.p.</w:t>
      </w:r>
      <w:proofErr w:type="spellEnd"/>
      <w:r w:rsidRPr="007916A6">
        <w:rPr>
          <w:sz w:val="22"/>
          <w:szCs w:val="22"/>
        </w:rPr>
        <w:t xml:space="preserve">/l’estinzione del reato e dei suoi effetti ai sensi dell’art. 445, comma 2 del </w:t>
      </w:r>
      <w:proofErr w:type="spellStart"/>
      <w:r w:rsidRPr="007916A6">
        <w:rPr>
          <w:sz w:val="22"/>
          <w:szCs w:val="22"/>
        </w:rPr>
        <w:t>c.p.p.</w:t>
      </w:r>
      <w:proofErr w:type="spellEnd"/>
      <w:r w:rsidRPr="007916A6">
        <w:rPr>
          <w:sz w:val="22"/>
          <w:szCs w:val="22"/>
        </w:rPr>
        <w:t>/la  revoca della condanna.</w:t>
      </w:r>
    </w:p>
    <w:p w:rsidR="00AC4292" w:rsidRPr="007916A6" w:rsidRDefault="00AC4292" w:rsidP="00AC4292">
      <w:pPr>
        <w:widowControl w:val="0"/>
        <w:spacing w:line="360" w:lineRule="auto"/>
        <w:ind w:left="1985" w:hanging="425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 xml:space="preserve">.4) </w:t>
      </w:r>
      <w:r w:rsidRPr="007916A6">
        <w:rPr>
          <w:sz w:val="22"/>
          <w:szCs w:val="22"/>
        </w:rPr>
        <w:t>che, ai sensi del</w:t>
      </w:r>
      <w:r>
        <w:rPr>
          <w:sz w:val="22"/>
          <w:szCs w:val="22"/>
        </w:rPr>
        <w:t>l’</w:t>
      </w:r>
      <w:r w:rsidRPr="007916A6">
        <w:rPr>
          <w:b/>
          <w:sz w:val="22"/>
          <w:szCs w:val="22"/>
        </w:rPr>
        <w:t>art. 80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comma 4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D.Lgs. 50/2016: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.4.1)</w:t>
      </w:r>
      <w:r w:rsidRPr="007916A6">
        <w:rPr>
          <w:sz w:val="22"/>
          <w:szCs w:val="22"/>
        </w:rPr>
        <w:t xml:space="preserve"> l’</w:t>
      </w:r>
      <w:r w:rsidRPr="007916A6">
        <w:rPr>
          <w:iCs/>
          <w:sz w:val="22"/>
          <w:szCs w:val="22"/>
        </w:rPr>
        <w:t>Operatore Economico</w:t>
      </w:r>
      <w:r w:rsidRPr="007916A6">
        <w:rPr>
          <w:i/>
          <w:iCs/>
          <w:sz w:val="22"/>
          <w:szCs w:val="22"/>
        </w:rPr>
        <w:t xml:space="preserve"> </w:t>
      </w:r>
      <w:r w:rsidRPr="007916A6">
        <w:rPr>
          <w:sz w:val="22"/>
          <w:szCs w:val="22"/>
        </w:rPr>
        <w:t>non ha commesso violazioni gravi</w:t>
      </w:r>
      <w:r w:rsidRPr="007916A6">
        <w:rPr>
          <w:rStyle w:val="Rimandonotaapidipagina"/>
          <w:sz w:val="22"/>
          <w:szCs w:val="22"/>
        </w:rPr>
        <w:footnoteReference w:id="13"/>
      </w:r>
      <w:r w:rsidRPr="007916A6">
        <w:rPr>
          <w:sz w:val="22"/>
          <w:szCs w:val="22"/>
        </w:rPr>
        <w:t xml:space="preserve"> definitivamente accertate</w:t>
      </w:r>
      <w:r w:rsidRPr="007916A6">
        <w:rPr>
          <w:rStyle w:val="Rimandonotaapidipagina"/>
          <w:sz w:val="22"/>
          <w:szCs w:val="22"/>
        </w:rPr>
        <w:footnoteReference w:id="14"/>
      </w:r>
      <w:r w:rsidRPr="007916A6">
        <w:rPr>
          <w:sz w:val="22"/>
          <w:szCs w:val="22"/>
        </w:rPr>
        <w:t>, rispetto agli obblighi relativi al pagamento delle imposte e tasse, secondo la legislazione italiana o quella dello Stato in cui è stabilita; l’Ufficio dell’Agenzia delle Entrate competente è il seguente: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i/>
          <w:sz w:val="22"/>
          <w:szCs w:val="22"/>
        </w:rPr>
      </w:pPr>
      <w:r w:rsidRPr="007916A6">
        <w:rPr>
          <w:b/>
          <w:sz w:val="22"/>
          <w:szCs w:val="22"/>
        </w:rPr>
        <w:tab/>
      </w:r>
      <w:r w:rsidRPr="007916A6">
        <w:rPr>
          <w:sz w:val="22"/>
          <w:szCs w:val="22"/>
        </w:rPr>
        <w:t xml:space="preserve"> _________________________________________________ Via _______________ n. _________ CAP __________ TEL _____________ FAX ______________  PEC _____________________________ </w:t>
      </w:r>
      <w:r w:rsidRPr="007916A6">
        <w:rPr>
          <w:i/>
          <w:sz w:val="22"/>
          <w:szCs w:val="22"/>
        </w:rPr>
        <w:t>[indicare l’ufficio territoriale competente]</w:t>
      </w:r>
    </w:p>
    <w:p w:rsidR="00AC4292" w:rsidRPr="007916A6" w:rsidRDefault="00AC4292" w:rsidP="00AC4292">
      <w:pPr>
        <w:tabs>
          <w:tab w:val="num" w:pos="720"/>
        </w:tabs>
        <w:spacing w:line="360" w:lineRule="auto"/>
        <w:ind w:left="993"/>
        <w:jc w:val="both"/>
        <w:rPr>
          <w:sz w:val="22"/>
          <w:szCs w:val="22"/>
        </w:rPr>
      </w:pPr>
      <w:r w:rsidRPr="007916A6">
        <w:rPr>
          <w:i/>
          <w:sz w:val="22"/>
          <w:szCs w:val="22"/>
        </w:rPr>
        <w:t>[eventuale]</w:t>
      </w:r>
      <w:r w:rsidRPr="007916A6">
        <w:rPr>
          <w:sz w:val="22"/>
          <w:szCs w:val="22"/>
        </w:rPr>
        <w:t xml:space="preserve"> che risulta/no pendente/i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contenzioso/i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rateizzazione/i concesse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concordato/i del debito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condono/i riferito/i alla/e violazioni fiscali di seguito indicata/e: </w:t>
      </w:r>
    </w:p>
    <w:p w:rsidR="00AC4292" w:rsidRPr="007916A6" w:rsidRDefault="00AC4292" w:rsidP="00AC4292">
      <w:pPr>
        <w:tabs>
          <w:tab w:val="num" w:pos="720"/>
        </w:tabs>
        <w:spacing w:line="360" w:lineRule="auto"/>
        <w:ind w:left="993"/>
        <w:jc w:val="both"/>
        <w:rPr>
          <w:i/>
          <w:sz w:val="22"/>
          <w:szCs w:val="22"/>
        </w:rPr>
      </w:pPr>
      <w:r w:rsidRPr="007916A6">
        <w:rPr>
          <w:sz w:val="22"/>
          <w:szCs w:val="22"/>
        </w:rPr>
        <w:t>____________________________________________________________________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>.4.2)</w:t>
      </w:r>
      <w:r w:rsidRPr="007916A6">
        <w:rPr>
          <w:sz w:val="22"/>
          <w:szCs w:val="22"/>
        </w:rPr>
        <w:t xml:space="preserve"> </w:t>
      </w:r>
      <w:r w:rsidR="00A80C2C">
        <w:rPr>
          <w:sz w:val="22"/>
          <w:szCs w:val="22"/>
        </w:rPr>
        <w:t>l</w:t>
      </w:r>
      <w:r w:rsidR="00A80C2C" w:rsidRPr="007916A6">
        <w:rPr>
          <w:sz w:val="22"/>
          <w:szCs w:val="22"/>
        </w:rPr>
        <w:t>’Operatore Economico</w:t>
      </w:r>
      <w:r w:rsidRPr="007916A6">
        <w:rPr>
          <w:color w:val="000000"/>
          <w:sz w:val="22"/>
          <w:szCs w:val="22"/>
        </w:rPr>
        <w:t xml:space="preserve">, </w:t>
      </w:r>
      <w:r w:rsidRPr="007916A6">
        <w:rPr>
          <w:sz w:val="22"/>
          <w:szCs w:val="22"/>
        </w:rPr>
        <w:t>non ha commesso violazioni gravi</w:t>
      </w:r>
      <w:r w:rsidRPr="007916A6">
        <w:rPr>
          <w:rStyle w:val="Rimandonotaapidipagina"/>
          <w:sz w:val="22"/>
          <w:szCs w:val="22"/>
        </w:rPr>
        <w:footnoteReference w:id="15"/>
      </w:r>
      <w:r w:rsidRPr="007916A6">
        <w:rPr>
          <w:sz w:val="22"/>
          <w:szCs w:val="22"/>
        </w:rPr>
        <w:t>, definitivamente accertate, alle norme in materia di contributi previdenziali ed assistenziali, secondo la legislazione italiana o dello Stato in cui è stabilita.</w:t>
      </w:r>
    </w:p>
    <w:p w:rsidR="00AC4292" w:rsidRDefault="00AC4292" w:rsidP="00AC4292">
      <w:pPr>
        <w:tabs>
          <w:tab w:val="num" w:pos="720"/>
        </w:tabs>
        <w:spacing w:line="360" w:lineRule="auto"/>
        <w:ind w:left="993"/>
        <w:jc w:val="both"/>
        <w:rPr>
          <w:sz w:val="22"/>
          <w:szCs w:val="22"/>
        </w:rPr>
      </w:pPr>
      <w:r w:rsidRPr="007916A6">
        <w:rPr>
          <w:i/>
          <w:sz w:val="22"/>
          <w:szCs w:val="22"/>
        </w:rPr>
        <w:t>[eventuale]</w:t>
      </w:r>
      <w:r w:rsidRPr="007916A6">
        <w:rPr>
          <w:sz w:val="22"/>
          <w:szCs w:val="22"/>
        </w:rPr>
        <w:t xml:space="preserve"> che risulta/no pendente/i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contenzioso/i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rateizzazione/i concesse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 xml:space="preserve">concordato/i del debito </w:t>
      </w:r>
      <w:r w:rsidRPr="007916A6">
        <w:rPr>
          <w:b/>
          <w:bCs/>
          <w:sz w:val="22"/>
          <w:szCs w:val="22"/>
        </w:rPr>
        <w:t xml:space="preserve">□ </w:t>
      </w:r>
      <w:r w:rsidRPr="007916A6">
        <w:rPr>
          <w:sz w:val="22"/>
          <w:szCs w:val="22"/>
        </w:rPr>
        <w:t>condono/i riferito/i alla/e violazioni in materia di contributi previdenziali di seguito indicata/e ______________________________________________________</w:t>
      </w: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 xml:space="preserve">.5) </w:t>
      </w:r>
      <w:r w:rsidRPr="007916A6">
        <w:rPr>
          <w:sz w:val="22"/>
          <w:szCs w:val="22"/>
        </w:rPr>
        <w:t>che, ai sensi del</w:t>
      </w:r>
      <w:r>
        <w:rPr>
          <w:sz w:val="22"/>
          <w:szCs w:val="22"/>
        </w:rPr>
        <w:t>l’</w:t>
      </w:r>
      <w:r w:rsidRPr="007916A6">
        <w:rPr>
          <w:b/>
          <w:sz w:val="22"/>
          <w:szCs w:val="22"/>
        </w:rPr>
        <w:t>art. 80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comma 5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lettere da a) a m)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D.Lgs. 50/2016</w:t>
      </w:r>
      <w:r w:rsidRPr="007916A6">
        <w:rPr>
          <w:rStyle w:val="Rimandonotaapidipagina"/>
          <w:b/>
          <w:sz w:val="22"/>
          <w:szCs w:val="22"/>
        </w:rPr>
        <w:footnoteReference w:id="16"/>
      </w:r>
      <w:r w:rsidRPr="007916A6">
        <w:rPr>
          <w:b/>
          <w:sz w:val="22"/>
          <w:szCs w:val="22"/>
        </w:rPr>
        <w:t>: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 xml:space="preserve">l’Operatore Economico non ha commesso gravi infrazioni debitamente accertate alle </w:t>
      </w:r>
      <w:r w:rsidRPr="007916A6">
        <w:rPr>
          <w:sz w:val="22"/>
          <w:szCs w:val="22"/>
        </w:rPr>
        <w:lastRenderedPageBreak/>
        <w:t>norme in materia di salute e sicurezza sul lavoro nonché agli obblighi di cui all’</w:t>
      </w:r>
      <w:hyperlink r:id="rId19" w:anchor="030" w:history="1">
        <w:r w:rsidRPr="007916A6">
          <w:rPr>
            <w:sz w:val="22"/>
            <w:szCs w:val="22"/>
          </w:rPr>
          <w:t>articolo 30, comma 3</w:t>
        </w:r>
      </w:hyperlink>
      <w:r w:rsidRPr="007916A6">
        <w:rPr>
          <w:sz w:val="22"/>
          <w:szCs w:val="22"/>
        </w:rPr>
        <w:t xml:space="preserve"> del D.Lgs. n. 50/2016;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l’Operatore Economico non si trova in stato di fallimento, di liquidazione coatta, di concordato preventivo, salvo il concordato con continuità aziendale, o nei cui riguardi sia in corso un procedimento  per la dichiarazione di una di tali situazioni, fermo restando quanto previsto dall’art. 110 del D.Lgs. n. 50/2016.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l’Operatore Economico non si è reso colpevole di gravi illeciti professionali, tali da rendere dubbia la sua integrità o affidabilità.</w:t>
      </w:r>
      <w:r w:rsidRPr="007916A6">
        <w:rPr>
          <w:rStyle w:val="Rimandonotaapidipagina"/>
          <w:sz w:val="22"/>
          <w:szCs w:val="22"/>
        </w:rPr>
        <w:footnoteReference w:id="17"/>
      </w:r>
      <w:r w:rsidRPr="007916A6">
        <w:rPr>
          <w:sz w:val="22"/>
          <w:szCs w:val="22"/>
        </w:rPr>
        <w:t>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la partecipazione dell’Operatore Economico non determina una situazione di conflitto di interesse ai sensi dell’</w:t>
      </w:r>
      <w:hyperlink r:id="rId20" w:anchor="042" w:history="1">
        <w:r w:rsidRPr="007916A6">
          <w:rPr>
            <w:sz w:val="22"/>
            <w:szCs w:val="22"/>
          </w:rPr>
          <w:t>articolo 42, comma 2</w:t>
        </w:r>
      </w:hyperlink>
      <w:r w:rsidRPr="007916A6">
        <w:rPr>
          <w:sz w:val="22"/>
          <w:szCs w:val="22"/>
        </w:rPr>
        <w:t xml:space="preserve"> del D.Lgs. n. 50/2016 non diversamente risolvibile;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i/>
          <w:sz w:val="22"/>
          <w:szCs w:val="22"/>
        </w:rPr>
        <w:t>[nel caso di precedente coinvolgimento degli operatori economici nella preparazione della procedura d’appalto di cui all’</w:t>
      </w:r>
      <w:hyperlink r:id="rId21" w:anchor="067" w:history="1">
        <w:r w:rsidRPr="007916A6">
          <w:rPr>
            <w:i/>
            <w:sz w:val="22"/>
            <w:szCs w:val="22"/>
          </w:rPr>
          <w:t>articolo 67</w:t>
        </w:r>
      </w:hyperlink>
      <w:r w:rsidRPr="007916A6">
        <w:rPr>
          <w:i/>
          <w:sz w:val="22"/>
          <w:szCs w:val="22"/>
        </w:rPr>
        <w:t xml:space="preserve"> del D.Lgs. n. 50/2016]</w:t>
      </w:r>
      <w:r w:rsidRPr="007916A6">
        <w:rPr>
          <w:sz w:val="22"/>
          <w:szCs w:val="22"/>
        </w:rPr>
        <w:t xml:space="preserve"> non si è determinata una distorsione della concorrenza derivante dal precedente coinvolgimento degli operatori economici nella preparazione della procedura d’appalto</w:t>
      </w:r>
      <w:r w:rsidRPr="007916A6">
        <w:rPr>
          <w:rStyle w:val="Rimandonotaapidipagina"/>
          <w:sz w:val="22"/>
          <w:szCs w:val="22"/>
        </w:rPr>
        <w:footnoteReference w:id="18"/>
      </w:r>
      <w:r w:rsidRPr="007916A6">
        <w:rPr>
          <w:sz w:val="22"/>
          <w:szCs w:val="22"/>
        </w:rPr>
        <w:t>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 xml:space="preserve">l’Operatore Economico non è stato soggetto alla sanzione </w:t>
      </w:r>
      <w:proofErr w:type="spellStart"/>
      <w:r w:rsidRPr="007916A6">
        <w:rPr>
          <w:sz w:val="22"/>
          <w:szCs w:val="22"/>
        </w:rPr>
        <w:t>interdittiva</w:t>
      </w:r>
      <w:proofErr w:type="spellEnd"/>
      <w:r w:rsidRPr="007916A6">
        <w:rPr>
          <w:sz w:val="22"/>
          <w:szCs w:val="22"/>
        </w:rPr>
        <w:t xml:space="preserve"> di cui all’</w:t>
      </w:r>
      <w:hyperlink r:id="rId22" w:anchor="09" w:history="1">
        <w:r w:rsidRPr="007916A6">
          <w:rPr>
            <w:sz w:val="22"/>
            <w:szCs w:val="22"/>
          </w:rPr>
          <w:t>articolo 9, comma 2, lettera c) del D.Lgs. n. 231/2001</w:t>
        </w:r>
      </w:hyperlink>
      <w:r w:rsidRPr="007916A6">
        <w:rPr>
          <w:sz w:val="22"/>
          <w:szCs w:val="22"/>
        </w:rPr>
        <w:t xml:space="preserve"> o ad altra sanzione che comporta il divieto di contrarre con la pubblica amministrazione, compresi i provvedimenti </w:t>
      </w:r>
      <w:proofErr w:type="spellStart"/>
      <w:r w:rsidRPr="007916A6">
        <w:rPr>
          <w:sz w:val="22"/>
          <w:szCs w:val="22"/>
        </w:rPr>
        <w:t>interdittivi</w:t>
      </w:r>
      <w:proofErr w:type="spellEnd"/>
      <w:r w:rsidRPr="007916A6">
        <w:rPr>
          <w:sz w:val="22"/>
          <w:szCs w:val="22"/>
        </w:rPr>
        <w:t xml:space="preserve"> di cui all'</w:t>
      </w:r>
      <w:hyperlink r:id="rId23" w:anchor="014" w:history="1">
        <w:r w:rsidRPr="007916A6">
          <w:rPr>
            <w:sz w:val="22"/>
            <w:szCs w:val="22"/>
          </w:rPr>
          <w:t>articolo 14 del D.Lgs. n. 81</w:t>
        </w:r>
      </w:hyperlink>
      <w:r w:rsidRPr="007916A6">
        <w:rPr>
          <w:sz w:val="22"/>
          <w:szCs w:val="22"/>
        </w:rPr>
        <w:t>/2008;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l’Operatore Economico non risulta avere l’iscrizione nel casellario informatico tenuto dall’Osservatorio dell’ANAC per aver presentato false dichiarazioni o falsa documentazione ai fini del rilascio dell’attestazione di qualificazione;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l'Operatore Economico non ha violato il divieto di intestazione fiduciaria di cui all'</w:t>
      </w:r>
      <w:hyperlink r:id="rId24" w:anchor="17" w:history="1">
        <w:r w:rsidRPr="007916A6">
          <w:rPr>
            <w:sz w:val="22"/>
            <w:szCs w:val="22"/>
          </w:rPr>
          <w:t>articolo 17 della legge 19 marzo 1990, n. 55</w:t>
        </w:r>
      </w:hyperlink>
      <w:r w:rsidRPr="007916A6">
        <w:rPr>
          <w:rStyle w:val="Rimandonotaapidipagina"/>
          <w:sz w:val="22"/>
          <w:szCs w:val="22"/>
        </w:rPr>
        <w:footnoteReference w:id="19"/>
      </w:r>
      <w:r w:rsidRPr="007916A6">
        <w:rPr>
          <w:sz w:val="22"/>
          <w:szCs w:val="22"/>
        </w:rPr>
        <w:t xml:space="preserve">; </w:t>
      </w:r>
    </w:p>
    <w:p w:rsidR="00AC4292" w:rsidRPr="007916A6" w:rsidRDefault="00AC4292" w:rsidP="00AC4292">
      <w:pPr>
        <w:widowControl w:val="0"/>
        <w:numPr>
          <w:ilvl w:val="0"/>
          <w:numId w:val="13"/>
        </w:numPr>
        <w:tabs>
          <w:tab w:val="left" w:pos="993"/>
        </w:tabs>
        <w:spacing w:line="360" w:lineRule="auto"/>
        <w:jc w:val="both"/>
        <w:rPr>
          <w:sz w:val="22"/>
          <w:szCs w:val="22"/>
        </w:rPr>
      </w:pPr>
      <w:r w:rsidRPr="007916A6">
        <w:rPr>
          <w:sz w:val="22"/>
          <w:szCs w:val="22"/>
        </w:rPr>
        <w:t>l’Operatore Economico, in applicazione della legge 68/1999 (norme sul diritto al lavoro dei disabili), occupa un numero di dipendenti:</w:t>
      </w:r>
    </w:p>
    <w:p w:rsidR="00AC4292" w:rsidRPr="007916A6" w:rsidRDefault="00AC4292" w:rsidP="00AC4292">
      <w:pPr>
        <w:spacing w:line="360" w:lineRule="auto"/>
        <w:ind w:left="1440"/>
        <w:jc w:val="both"/>
        <w:rPr>
          <w:bCs/>
          <w:i/>
          <w:iCs/>
          <w:color w:val="000000"/>
          <w:sz w:val="22"/>
          <w:szCs w:val="22"/>
        </w:rPr>
      </w:pPr>
      <w:r w:rsidRPr="007916A6">
        <w:rPr>
          <w:bCs/>
          <w:i/>
          <w:iCs/>
          <w:color w:val="000000"/>
          <w:sz w:val="22"/>
          <w:szCs w:val="22"/>
        </w:rPr>
        <w:t>[barrare la casella che interessa]</w:t>
      </w:r>
    </w:p>
    <w:p w:rsidR="00AC4292" w:rsidRPr="007916A6" w:rsidRDefault="00AC4292" w:rsidP="00AC4292">
      <w:pPr>
        <w:spacing w:line="360" w:lineRule="auto"/>
        <w:ind w:left="2126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lastRenderedPageBreak/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inferiore a 15 (quindici) e pertanto non è soggetto agli obblighi di cui alla predetta legge; </w:t>
      </w:r>
    </w:p>
    <w:p w:rsidR="00AC4292" w:rsidRPr="007916A6" w:rsidRDefault="00AC4292" w:rsidP="00AC4292">
      <w:pPr>
        <w:widowControl w:val="0"/>
        <w:spacing w:line="360" w:lineRule="auto"/>
        <w:ind w:left="1701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spacing w:line="360" w:lineRule="auto"/>
        <w:ind w:left="2126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pari o superiore a 15 (quindici) e inferiore a 35 (trentacinque) ma non ha effettuato nuove assunzioni a tempo indeterminato dopo il 18 gennaio 2000 e pertanto non è soggetta agli obblighi di cui alla predetta legge;</w:t>
      </w:r>
    </w:p>
    <w:p w:rsidR="00AC4292" w:rsidRPr="007916A6" w:rsidRDefault="00AC4292" w:rsidP="00AC4292">
      <w:pPr>
        <w:widowControl w:val="0"/>
        <w:spacing w:line="360" w:lineRule="auto"/>
        <w:ind w:left="1701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Pr="007916A6" w:rsidRDefault="00AC4292" w:rsidP="00AC4292">
      <w:pPr>
        <w:spacing w:line="360" w:lineRule="auto"/>
        <w:ind w:left="2127" w:hanging="426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pari o superiore a 15 (quindici) e attesta l’ottemperanza agli obblighi di cui alla predetta legge; sede Ufficio di competenza _________________________________________________ Via _______________ n. _________ CAP __________ TEL _____________ FAX ______________  PEC _____________________________ </w:t>
      </w:r>
      <w:r w:rsidRPr="007916A6">
        <w:rPr>
          <w:i/>
          <w:sz w:val="22"/>
          <w:szCs w:val="22"/>
        </w:rPr>
        <w:t>[indicare l’ufficio territoriale competente]</w:t>
      </w:r>
      <w:r w:rsidRPr="007916A6">
        <w:rPr>
          <w:bCs/>
          <w:i/>
          <w:iCs/>
          <w:color w:val="000000"/>
          <w:sz w:val="22"/>
          <w:szCs w:val="22"/>
        </w:rPr>
        <w:t xml:space="preserve"> </w:t>
      </w:r>
    </w:p>
    <w:p w:rsidR="00AC4292" w:rsidRPr="007916A6" w:rsidRDefault="00AC4292" w:rsidP="00AC4292">
      <w:pPr>
        <w:widowControl w:val="0"/>
        <w:tabs>
          <w:tab w:val="left" w:pos="993"/>
        </w:tabs>
        <w:spacing w:line="360" w:lineRule="auto"/>
        <w:ind w:left="993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l)</w:t>
      </w:r>
      <w:r w:rsidRPr="007916A6">
        <w:rPr>
          <w:sz w:val="22"/>
          <w:szCs w:val="22"/>
        </w:rPr>
        <w:t xml:space="preserve"> </w:t>
      </w:r>
    </w:p>
    <w:p w:rsidR="00AC4292" w:rsidRPr="007916A6" w:rsidRDefault="00AC4292" w:rsidP="00AC4292">
      <w:pPr>
        <w:widowControl w:val="0"/>
        <w:spacing w:line="360" w:lineRule="auto"/>
        <w:ind w:left="2121" w:hanging="703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>l.1)</w:t>
      </w:r>
      <w:r w:rsidRPr="007916A6">
        <w:rPr>
          <w:sz w:val="22"/>
          <w:szCs w:val="22"/>
        </w:rPr>
        <w:t xml:space="preserve"> nei propri confronti non ricorre la causa di esclusione di cui all’art. 80, c. 5,  lett. l), del D.Lgs. n. 50/2016, sulla base dei dati che emergono dall’osservatorio;</w:t>
      </w:r>
    </w:p>
    <w:p w:rsidR="00AC4292" w:rsidRPr="007916A6" w:rsidRDefault="00AC4292" w:rsidP="00AC4292">
      <w:pPr>
        <w:widowControl w:val="0"/>
        <w:spacing w:line="360" w:lineRule="auto"/>
        <w:ind w:left="2121" w:hanging="703"/>
        <w:jc w:val="both"/>
        <w:rPr>
          <w:sz w:val="22"/>
          <w:szCs w:val="22"/>
        </w:rPr>
      </w:pPr>
      <w:r w:rsidRPr="007916A6">
        <w:rPr>
          <w:b/>
          <w:sz w:val="22"/>
          <w:szCs w:val="22"/>
        </w:rPr>
        <w:t xml:space="preserve">l.2) </w:t>
      </w:r>
      <w:r w:rsidRPr="007916A6">
        <w:rPr>
          <w:sz w:val="22"/>
          <w:szCs w:val="22"/>
        </w:rPr>
        <w:t xml:space="preserve">nei confronti </w:t>
      </w:r>
      <w:r>
        <w:rPr>
          <w:sz w:val="22"/>
          <w:szCs w:val="22"/>
        </w:rPr>
        <w:t>dei soggetti</w:t>
      </w:r>
      <w:r w:rsidRPr="007916A6">
        <w:rPr>
          <w:sz w:val="22"/>
          <w:szCs w:val="22"/>
        </w:rPr>
        <w:t xml:space="preserve"> elencati al precedente punto 1) della presente dichiarazione</w:t>
      </w:r>
      <w:r w:rsidRPr="007916A6">
        <w:rPr>
          <w:rStyle w:val="Rimandonotaapidipagina"/>
          <w:sz w:val="22"/>
          <w:szCs w:val="22"/>
        </w:rPr>
        <w:footnoteReference w:id="20"/>
      </w:r>
      <w:r w:rsidRPr="007916A6">
        <w:rPr>
          <w:sz w:val="22"/>
          <w:szCs w:val="22"/>
        </w:rPr>
        <w:t>:</w:t>
      </w:r>
    </w:p>
    <w:p w:rsidR="00AC4292" w:rsidRPr="007916A6" w:rsidRDefault="00AC4292" w:rsidP="00AC4292">
      <w:pPr>
        <w:spacing w:line="360" w:lineRule="auto"/>
        <w:ind w:left="2835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>della cui situazione giuridica dichiara di essere a conoscenza ai sensi dell’art. 47, comma 2 del D.P.R. n. 445/2000, assumendosene le relative responsabilità, non ricorre la causa di esclusione di cui all’art. 80, c. 5,  lett. l), del D.Lgs. n. 50/2016, sulla base dei dati che emergono dall’osservatorio</w:t>
      </w:r>
    </w:p>
    <w:p w:rsidR="00AC4292" w:rsidRPr="007916A6" w:rsidRDefault="00AC4292" w:rsidP="00AC4292">
      <w:pPr>
        <w:widowControl w:val="0"/>
        <w:spacing w:line="360" w:lineRule="auto"/>
        <w:ind w:left="1701"/>
        <w:jc w:val="both"/>
        <w:rPr>
          <w:b/>
          <w:i/>
          <w:sz w:val="22"/>
          <w:szCs w:val="22"/>
        </w:rPr>
      </w:pPr>
      <w:r w:rsidRPr="007916A6">
        <w:rPr>
          <w:b/>
          <w:i/>
          <w:sz w:val="22"/>
          <w:szCs w:val="22"/>
        </w:rPr>
        <w:t>oppure</w:t>
      </w:r>
    </w:p>
    <w:p w:rsidR="00AC4292" w:rsidRDefault="00AC4292" w:rsidP="00AC4292">
      <w:pPr>
        <w:spacing w:line="360" w:lineRule="auto"/>
        <w:ind w:left="2835" w:hanging="425"/>
        <w:jc w:val="both"/>
        <w:rPr>
          <w:sz w:val="22"/>
          <w:szCs w:val="22"/>
        </w:rPr>
      </w:pPr>
      <w:r w:rsidRPr="007916A6">
        <w:rPr>
          <w:b/>
          <w:bCs/>
          <w:sz w:val="22"/>
          <w:szCs w:val="22"/>
        </w:rPr>
        <w:t>□</w:t>
      </w:r>
      <w:r w:rsidRPr="007916A6">
        <w:rPr>
          <w:b/>
          <w:bCs/>
          <w:sz w:val="22"/>
          <w:szCs w:val="22"/>
        </w:rPr>
        <w:tab/>
      </w:r>
      <w:r w:rsidRPr="007916A6">
        <w:rPr>
          <w:sz w:val="22"/>
          <w:szCs w:val="22"/>
        </w:rPr>
        <w:t xml:space="preserve">la situazione giuridica relativa alla sussistenza della eventuale causa di esclusione di cui all’art. all’art. 80, c. 5,  lett. l), del D.Lgs. n. 50/2016 è dichiarata singolarmente dagli stessi soggetti con apposito modello in allegato alla presente dichiarazione (Modello </w:t>
      </w:r>
      <w:r>
        <w:rPr>
          <w:sz w:val="22"/>
          <w:szCs w:val="22"/>
        </w:rPr>
        <w:t>B</w:t>
      </w:r>
      <w:r w:rsidRPr="007916A6">
        <w:rPr>
          <w:sz w:val="22"/>
          <w:szCs w:val="22"/>
        </w:rPr>
        <w:t>).</w:t>
      </w:r>
    </w:p>
    <w:p w:rsidR="00AC4292" w:rsidRPr="007916A6" w:rsidRDefault="00AC4292" w:rsidP="00AC4292">
      <w:pPr>
        <w:spacing w:line="360" w:lineRule="auto"/>
        <w:ind w:left="2835" w:hanging="425"/>
        <w:jc w:val="both"/>
        <w:rPr>
          <w:sz w:val="22"/>
          <w:szCs w:val="22"/>
        </w:rPr>
      </w:pPr>
    </w:p>
    <w:p w:rsidR="00AC4292" w:rsidRPr="007916A6" w:rsidRDefault="00AC4292" w:rsidP="00AC4292">
      <w:pPr>
        <w:widowControl w:val="0"/>
        <w:tabs>
          <w:tab w:val="left" w:pos="709"/>
        </w:tabs>
        <w:spacing w:line="360" w:lineRule="auto"/>
        <w:ind w:left="567" w:hanging="437"/>
        <w:jc w:val="both"/>
        <w:rPr>
          <w:iCs/>
          <w:sz w:val="22"/>
          <w:szCs w:val="22"/>
        </w:rPr>
      </w:pPr>
      <w:r>
        <w:rPr>
          <w:b/>
          <w:sz w:val="22"/>
          <w:szCs w:val="22"/>
        </w:rPr>
        <w:t>3</w:t>
      </w:r>
      <w:r w:rsidRPr="007916A6">
        <w:rPr>
          <w:b/>
          <w:sz w:val="22"/>
          <w:szCs w:val="22"/>
        </w:rPr>
        <w:t xml:space="preserve">.6) </w:t>
      </w:r>
      <w:r w:rsidRPr="007916A6">
        <w:rPr>
          <w:sz w:val="22"/>
          <w:szCs w:val="22"/>
        </w:rPr>
        <w:t>che, ai sensi del</w:t>
      </w:r>
      <w:r>
        <w:rPr>
          <w:sz w:val="22"/>
          <w:szCs w:val="22"/>
        </w:rPr>
        <w:t>l’</w:t>
      </w:r>
      <w:r w:rsidRPr="007916A6">
        <w:rPr>
          <w:b/>
          <w:sz w:val="22"/>
          <w:szCs w:val="22"/>
        </w:rPr>
        <w:t>art. 80</w:t>
      </w:r>
      <w:r>
        <w:rPr>
          <w:b/>
          <w:sz w:val="22"/>
          <w:szCs w:val="22"/>
        </w:rPr>
        <w:t xml:space="preserve">, </w:t>
      </w:r>
      <w:r w:rsidRPr="007916A6">
        <w:rPr>
          <w:b/>
          <w:sz w:val="22"/>
          <w:szCs w:val="22"/>
        </w:rPr>
        <w:t>comma 12</w:t>
      </w:r>
      <w:r>
        <w:rPr>
          <w:b/>
          <w:sz w:val="22"/>
          <w:szCs w:val="22"/>
        </w:rPr>
        <w:t>,</w:t>
      </w:r>
      <w:r w:rsidRPr="007916A6">
        <w:rPr>
          <w:b/>
          <w:sz w:val="22"/>
          <w:szCs w:val="22"/>
        </w:rPr>
        <w:t xml:space="preserve"> D.Lgs. 50/2016: </w:t>
      </w:r>
      <w:r w:rsidRPr="007916A6">
        <w:rPr>
          <w:sz w:val="22"/>
          <w:szCs w:val="22"/>
        </w:rPr>
        <w:t>che l’operatore economico non risulta avere l’iscrizione nel casellario informatico di cui all’art. 213, comma 10, D.Lgs. 50/2016, per aver presentato falsa dichiarazione o falsa documentazione in merito a requisiti e condizioni rilevanti per la partecipazione a procedure di gara e per l’affidamento dei subappalti;</w:t>
      </w:r>
    </w:p>
    <w:p w:rsidR="00DD76B9" w:rsidRPr="00CA0372" w:rsidRDefault="00022482" w:rsidP="00CA0372">
      <w:pPr>
        <w:pStyle w:val="Titolo4"/>
        <w:spacing w:before="240" w:after="120" w:line="360" w:lineRule="auto"/>
        <w:rPr>
          <w:rFonts w:ascii="Times New Roman" w:hAnsi="Times New Roman" w:cs="Times New Roman"/>
          <w:sz w:val="22"/>
          <w:szCs w:val="22"/>
        </w:rPr>
      </w:pPr>
      <w:r w:rsidRPr="00CA0372">
        <w:rPr>
          <w:rFonts w:ascii="Times New Roman" w:hAnsi="Times New Roman" w:cs="Times New Roman"/>
          <w:sz w:val="22"/>
          <w:szCs w:val="22"/>
        </w:rPr>
        <w:lastRenderedPageBreak/>
        <w:t xml:space="preserve">DICHIARA, </w:t>
      </w:r>
      <w:r w:rsidR="00DD76B9" w:rsidRPr="00CA0372">
        <w:rPr>
          <w:rFonts w:ascii="Times New Roman" w:hAnsi="Times New Roman" w:cs="Times New Roman"/>
          <w:sz w:val="22"/>
          <w:szCs w:val="22"/>
        </w:rPr>
        <w:t>INOLTRE</w:t>
      </w:r>
    </w:p>
    <w:p w:rsidR="00653EAF" w:rsidRPr="00AC4292" w:rsidRDefault="00653EAF" w:rsidP="00AA0C4F">
      <w:pPr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AC4292">
        <w:rPr>
          <w:sz w:val="22"/>
          <w:szCs w:val="22"/>
        </w:rPr>
        <w:t>di essere in possesso dell’attestazione rilasciata da società di attestazione (SOA) e s.m.i. regolarmente autorizzata, in corso di validità, per la categoria e la classifica adeguata a quella dei lavori da appaltare</w:t>
      </w:r>
    </w:p>
    <w:p w:rsidR="0093152A" w:rsidRPr="00AC4292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</w:pPr>
      <w:r w:rsidRPr="00AC4292">
        <w:t xml:space="preserve">che il nominativo della SOA regolarmente autorizzata che ha rilasciato l'attestazione è </w:t>
      </w:r>
      <w:proofErr w:type="spellStart"/>
      <w:r w:rsidRPr="00AC4292">
        <w:t>……………….………………………………………………………</w:t>
      </w:r>
      <w:proofErr w:type="spellEnd"/>
      <w:r w:rsidRPr="00AC4292">
        <w:t>;</w:t>
      </w:r>
    </w:p>
    <w:p w:rsidR="0093152A" w:rsidRPr="00AC4292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</w:pPr>
      <w:r w:rsidRPr="00AC4292">
        <w:t>che l'attestazione è stata rilasciata in data ...</w:t>
      </w:r>
      <w:proofErr w:type="spellStart"/>
      <w:r w:rsidRPr="00AC4292">
        <w:t>…………………………………….…</w:t>
      </w:r>
      <w:proofErr w:type="spellEnd"/>
      <w:r w:rsidRPr="00AC4292">
        <w:t>.;</w:t>
      </w:r>
    </w:p>
    <w:p w:rsidR="0093152A" w:rsidRPr="00AC4292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</w:pPr>
      <w:r w:rsidRPr="00AC4292">
        <w:t xml:space="preserve">che la/le categoria/e di qualificazione è/sono </w:t>
      </w:r>
      <w:proofErr w:type="spellStart"/>
      <w:r w:rsidRPr="00AC4292">
        <w:t>………………….………….…</w:t>
      </w:r>
      <w:proofErr w:type="spellEnd"/>
      <w:r w:rsidRPr="00AC4292">
        <w:t xml:space="preserve">.. per classifica/classifiche </w:t>
      </w:r>
      <w:proofErr w:type="spellStart"/>
      <w:r w:rsidRPr="00AC4292">
        <w:t>…………………………….……</w:t>
      </w:r>
      <w:proofErr w:type="spellEnd"/>
      <w:r w:rsidRPr="00AC4292">
        <w:t>;</w:t>
      </w:r>
    </w:p>
    <w:p w:rsidR="0093152A" w:rsidRPr="00AC4292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</w:pPr>
      <w:r w:rsidRPr="00AC4292">
        <w:t xml:space="preserve">che il/i direttore/i tecnico/i è/sono (indicare nominativo e luogo e data di nascita) </w:t>
      </w:r>
      <w:proofErr w:type="spellStart"/>
      <w:r w:rsidRPr="00AC4292">
        <w:t>………………………………………………………………………………………</w:t>
      </w:r>
      <w:proofErr w:type="spellEnd"/>
      <w:r w:rsidRPr="00AC4292">
        <w:t>;</w:t>
      </w:r>
    </w:p>
    <w:p w:rsidR="0093152A" w:rsidRPr="00AC4292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</w:pPr>
      <w:r w:rsidRPr="00AC4292">
        <w:t xml:space="preserve">che l'impresa è in possesso della certificazione </w:t>
      </w:r>
      <w:proofErr w:type="spellStart"/>
      <w:r w:rsidRPr="00AC4292">
        <w:t>………………………</w:t>
      </w:r>
      <w:proofErr w:type="spellEnd"/>
      <w:r w:rsidRPr="00AC4292">
        <w:t xml:space="preserve">..del sistema di qualità (obbligatoria per classifiche III, IV, V, </w:t>
      </w:r>
      <w:proofErr w:type="spellStart"/>
      <w:r w:rsidRPr="00AC4292">
        <w:t>VI</w:t>
      </w:r>
      <w:proofErr w:type="spellEnd"/>
      <w:r w:rsidRPr="00AC4292">
        <w:t>, VII, VIII e consentita, pur se non obbligatoria,  per classifiche I e II);</w:t>
      </w:r>
    </w:p>
    <w:p w:rsidR="00653EAF" w:rsidRPr="00DD76B9" w:rsidRDefault="0093152A" w:rsidP="0093152A">
      <w:pPr>
        <w:numPr>
          <w:ilvl w:val="1"/>
          <w:numId w:val="18"/>
        </w:numPr>
        <w:tabs>
          <w:tab w:val="clear" w:pos="1440"/>
          <w:tab w:val="num" w:pos="993"/>
        </w:tabs>
        <w:spacing w:after="120" w:line="360" w:lineRule="auto"/>
        <w:ind w:left="993" w:hanging="284"/>
        <w:jc w:val="both"/>
        <w:rPr>
          <w:sz w:val="22"/>
          <w:szCs w:val="22"/>
        </w:rPr>
      </w:pPr>
      <w:r w:rsidRPr="00AC4292">
        <w:t xml:space="preserve">che i dati contenuti nella certificazione SOA non hanno subito variazioni che </w:t>
      </w:r>
      <w:r w:rsidRPr="00DD76B9">
        <w:t>impediscano o limitino la partecipazione a gare d'appalto;</w:t>
      </w:r>
    </w:p>
    <w:p w:rsidR="00022482" w:rsidRDefault="00AC4292" w:rsidP="00AA0C4F">
      <w:pPr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DD76B9">
        <w:rPr>
          <w:i/>
          <w:sz w:val="22"/>
          <w:szCs w:val="22"/>
        </w:rPr>
        <w:t>[eventuale]</w:t>
      </w:r>
      <w:r w:rsidRPr="00DD76B9">
        <w:rPr>
          <w:sz w:val="22"/>
          <w:szCs w:val="22"/>
        </w:rPr>
        <w:t xml:space="preserve"> </w:t>
      </w:r>
      <w:r w:rsidR="00022482" w:rsidRPr="00DD76B9">
        <w:rPr>
          <w:sz w:val="22"/>
          <w:szCs w:val="22"/>
        </w:rPr>
        <w:t xml:space="preserve">di fruire dell’istituto dell’avvalimento indicando come impresa ausiliaria la seguente </w:t>
      </w:r>
      <w:proofErr w:type="spellStart"/>
      <w:r w:rsidR="00022482" w:rsidRPr="00DD76B9">
        <w:rPr>
          <w:sz w:val="22"/>
          <w:szCs w:val="22"/>
        </w:rPr>
        <w:t>……</w:t>
      </w:r>
      <w:r w:rsidR="00931810">
        <w:rPr>
          <w:sz w:val="22"/>
          <w:szCs w:val="22"/>
        </w:rPr>
        <w:t>…………</w:t>
      </w:r>
      <w:r w:rsidR="00022482" w:rsidRPr="00DD76B9">
        <w:rPr>
          <w:sz w:val="22"/>
          <w:szCs w:val="22"/>
        </w:rPr>
        <w:t>………………</w:t>
      </w:r>
      <w:proofErr w:type="spellEnd"/>
      <w:r w:rsidR="00022482" w:rsidRPr="00DD76B9">
        <w:rPr>
          <w:sz w:val="22"/>
          <w:szCs w:val="22"/>
        </w:rPr>
        <w:t xml:space="preserve"> per i requisiti tecnico organizzativi ed economico finanziari appresso descritti </w:t>
      </w:r>
      <w:proofErr w:type="spellStart"/>
      <w:r w:rsidR="00022482" w:rsidRPr="00DD76B9">
        <w:rPr>
          <w:sz w:val="22"/>
          <w:szCs w:val="22"/>
        </w:rPr>
        <w:t>……………………</w:t>
      </w:r>
      <w:r w:rsidR="00931810">
        <w:rPr>
          <w:sz w:val="22"/>
          <w:szCs w:val="22"/>
        </w:rPr>
        <w:t>……………………….</w:t>
      </w:r>
      <w:r w:rsidR="00022482" w:rsidRPr="00DD76B9">
        <w:rPr>
          <w:sz w:val="22"/>
          <w:szCs w:val="22"/>
        </w:rPr>
        <w:t>……….</w:t>
      </w:r>
      <w:proofErr w:type="spellEnd"/>
      <w:r w:rsidR="00022482" w:rsidRPr="00DD76B9">
        <w:rPr>
          <w:sz w:val="22"/>
          <w:szCs w:val="22"/>
        </w:rPr>
        <w:t xml:space="preserve"> e nelle misure </w:t>
      </w:r>
      <w:r w:rsidR="00931810">
        <w:rPr>
          <w:sz w:val="22"/>
          <w:szCs w:val="22"/>
        </w:rPr>
        <w:t xml:space="preserve">così </w:t>
      </w:r>
      <w:r w:rsidR="00022482" w:rsidRPr="00DD76B9">
        <w:rPr>
          <w:sz w:val="22"/>
          <w:szCs w:val="22"/>
        </w:rPr>
        <w:t xml:space="preserve">indicate </w:t>
      </w:r>
      <w:proofErr w:type="spellStart"/>
      <w:r w:rsidR="00022482" w:rsidRPr="00DD76B9">
        <w:rPr>
          <w:sz w:val="22"/>
          <w:szCs w:val="22"/>
        </w:rPr>
        <w:t>……………………</w:t>
      </w:r>
      <w:r w:rsidR="00931810">
        <w:rPr>
          <w:sz w:val="22"/>
          <w:szCs w:val="22"/>
        </w:rPr>
        <w:t>…….</w:t>
      </w:r>
      <w:r w:rsidR="00022482" w:rsidRPr="00DD76B9">
        <w:rPr>
          <w:sz w:val="22"/>
          <w:szCs w:val="22"/>
        </w:rPr>
        <w:t>……………………</w:t>
      </w:r>
      <w:proofErr w:type="spellEnd"/>
      <w:r w:rsidR="00022482" w:rsidRPr="00DD76B9">
        <w:rPr>
          <w:sz w:val="22"/>
          <w:szCs w:val="22"/>
        </w:rPr>
        <w:t xml:space="preserve">., come </w:t>
      </w:r>
      <w:r w:rsidR="00931810">
        <w:rPr>
          <w:sz w:val="22"/>
          <w:szCs w:val="22"/>
        </w:rPr>
        <w:t>previsto</w:t>
      </w:r>
      <w:r w:rsidR="00022482" w:rsidRPr="00DD76B9">
        <w:rPr>
          <w:sz w:val="22"/>
          <w:szCs w:val="22"/>
        </w:rPr>
        <w:t xml:space="preserve"> dall’art. 89</w:t>
      </w:r>
      <w:r w:rsidR="000848AE" w:rsidRPr="00DD76B9">
        <w:rPr>
          <w:sz w:val="22"/>
          <w:szCs w:val="22"/>
        </w:rPr>
        <w:t>,</w:t>
      </w:r>
      <w:r w:rsidR="00022482" w:rsidRPr="00DD76B9">
        <w:rPr>
          <w:sz w:val="22"/>
          <w:szCs w:val="22"/>
        </w:rPr>
        <w:t xml:space="preserve"> D.Lgs. 50/2016</w:t>
      </w:r>
      <w:r w:rsidR="00AA0C4F" w:rsidRPr="00DD76B9">
        <w:rPr>
          <w:sz w:val="22"/>
          <w:szCs w:val="22"/>
        </w:rPr>
        <w:t xml:space="preserve"> e s.m.i.</w:t>
      </w:r>
    </w:p>
    <w:p w:rsidR="00951687" w:rsidRPr="00951687" w:rsidRDefault="00951687" w:rsidP="00951687">
      <w:pPr>
        <w:pStyle w:val="Corpodeltesto2"/>
        <w:widowControl w:val="0"/>
        <w:autoSpaceDE w:val="0"/>
        <w:autoSpaceDN w:val="0"/>
        <w:spacing w:line="360" w:lineRule="auto"/>
        <w:ind w:left="708"/>
        <w:jc w:val="both"/>
        <w:rPr>
          <w:sz w:val="22"/>
          <w:szCs w:val="22"/>
          <w:lang w:val="it-IT"/>
        </w:rPr>
      </w:pPr>
    </w:p>
    <w:p w:rsidR="00931810" w:rsidRPr="00005E6E" w:rsidRDefault="00931810" w:rsidP="00931810">
      <w:pPr>
        <w:pStyle w:val="Testonormale"/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it-IT"/>
        </w:rPr>
      </w:pPr>
      <w:r w:rsidRPr="00CD5D6B">
        <w:rPr>
          <w:rFonts w:ascii="Times New Roman" w:hAnsi="Times New Roman"/>
          <w:b/>
          <w:bCs/>
          <w:color w:val="000000"/>
          <w:sz w:val="22"/>
          <w:szCs w:val="22"/>
        </w:rPr>
        <w:t>DICHIARA</w:t>
      </w:r>
      <w:r>
        <w:rPr>
          <w:rFonts w:ascii="Times New Roman" w:hAnsi="Times New Roman"/>
          <w:b/>
          <w:bCs/>
          <w:color w:val="000000"/>
          <w:sz w:val="22"/>
          <w:szCs w:val="22"/>
          <w:lang w:val="it-IT"/>
        </w:rPr>
        <w:t>,</w:t>
      </w:r>
      <w:r w:rsidRPr="00CD5D6B">
        <w:rPr>
          <w:rFonts w:ascii="Times New Roman" w:hAnsi="Times New Roman"/>
          <w:b/>
          <w:bCs/>
          <w:color w:val="000000"/>
          <w:sz w:val="22"/>
          <w:szCs w:val="22"/>
        </w:rPr>
        <w:t xml:space="preserve"> IN</w:t>
      </w:r>
      <w:r>
        <w:rPr>
          <w:rFonts w:ascii="Times New Roman" w:hAnsi="Times New Roman"/>
          <w:b/>
          <w:bCs/>
          <w:color w:val="000000"/>
          <w:sz w:val="22"/>
          <w:szCs w:val="22"/>
          <w:lang w:val="it-IT"/>
        </w:rPr>
        <w:t>FINE</w:t>
      </w:r>
    </w:p>
    <w:p w:rsidR="00931810" w:rsidRDefault="00931810" w:rsidP="00931810">
      <w:pPr>
        <w:numPr>
          <w:ilvl w:val="0"/>
          <w:numId w:val="12"/>
        </w:numPr>
        <w:spacing w:line="360" w:lineRule="auto"/>
        <w:ind w:left="426"/>
        <w:jc w:val="both"/>
        <w:rPr>
          <w:sz w:val="22"/>
          <w:szCs w:val="22"/>
        </w:rPr>
      </w:pPr>
      <w:r w:rsidRPr="002F3E5E">
        <w:rPr>
          <w:sz w:val="22"/>
          <w:szCs w:val="22"/>
        </w:rPr>
        <w:t>di essere informato, ai sensi e per gli effetti di cui all’articolo 13</w:t>
      </w:r>
      <w:r>
        <w:rPr>
          <w:sz w:val="22"/>
          <w:szCs w:val="22"/>
        </w:rPr>
        <w:t xml:space="preserve">, </w:t>
      </w:r>
      <w:r w:rsidRPr="002F3E5E">
        <w:rPr>
          <w:sz w:val="22"/>
          <w:szCs w:val="22"/>
        </w:rPr>
        <w:t>D.Lgs. 196/</w:t>
      </w:r>
      <w:r>
        <w:rPr>
          <w:sz w:val="22"/>
          <w:szCs w:val="22"/>
        </w:rPr>
        <w:t>20</w:t>
      </w:r>
      <w:r w:rsidRPr="002F3E5E">
        <w:rPr>
          <w:sz w:val="22"/>
          <w:szCs w:val="22"/>
        </w:rPr>
        <w:t>03, che i dati personali raccolti saranno trattati, anche con strumenti informatici, esclusivamente nell’ambito del procedimento per il quale la presente dichiarazione viene resa.</w:t>
      </w:r>
    </w:p>
    <w:p w:rsidR="00C91626" w:rsidRPr="00951687" w:rsidRDefault="00931810" w:rsidP="00931810">
      <w:pPr>
        <w:numPr>
          <w:ilvl w:val="0"/>
          <w:numId w:val="12"/>
        </w:numPr>
        <w:tabs>
          <w:tab w:val="num" w:pos="0"/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8255B">
        <w:rPr>
          <w:sz w:val="22"/>
          <w:szCs w:val="22"/>
        </w:rPr>
        <w:t xml:space="preserve">di essere consapevole </w:t>
      </w:r>
      <w:r w:rsidRPr="0008255B">
        <w:t xml:space="preserve">che, qualora fosse accertata la non veridicità del contenuto della </w:t>
      </w:r>
      <w:r w:rsidRPr="00931810">
        <w:rPr>
          <w:sz w:val="22"/>
          <w:szCs w:val="22"/>
        </w:rPr>
        <w:t>dichiarazione</w:t>
      </w:r>
      <w:r w:rsidRPr="0008255B">
        <w:t xml:space="preserve"> resa, </w:t>
      </w:r>
      <w:r w:rsidRPr="003D5BE5">
        <w:rPr>
          <w:sz w:val="22"/>
          <w:szCs w:val="22"/>
        </w:rPr>
        <w:t>L</w:t>
      </w:r>
      <w:r>
        <w:rPr>
          <w:sz w:val="22"/>
          <w:szCs w:val="22"/>
        </w:rPr>
        <w:t>a ditta/società</w:t>
      </w:r>
      <w:r w:rsidRPr="0008255B">
        <w:t xml:space="preserve"> verrà esclusa dalla </w:t>
      </w:r>
      <w:r>
        <w:t>procedura</w:t>
      </w:r>
      <w:r w:rsidRPr="0008255B">
        <w:t>;</w:t>
      </w:r>
      <w:r>
        <w:t xml:space="preserve"> </w:t>
      </w:r>
      <w:r w:rsidRPr="00971D7C">
        <w:rPr>
          <w:sz w:val="22"/>
          <w:szCs w:val="22"/>
        </w:rPr>
        <w:t>in tal caso la stazione appaltante ne dà segnalazione all'Autorità che, se ritiene che siano state rese con dolo o colpa grave in considerazione della rilevanza o della gravità dei fatti oggetto della falsa dichiarazione o della presentazione di falsa documentazione, dispone l'iscrizione nel casellario informatico ai fini dell'esclusione dalle procedure di gara e dagli affidamenti di subappalto fino a due anni, decorso il quale l'iscrizione è cancellata e perde comunque efficacia</w:t>
      </w:r>
    </w:p>
    <w:p w:rsidR="00951687" w:rsidRDefault="00951687" w:rsidP="00296C3F">
      <w:pPr>
        <w:spacing w:after="120" w:line="360" w:lineRule="auto"/>
        <w:jc w:val="both"/>
        <w:rPr>
          <w:sz w:val="22"/>
          <w:szCs w:val="22"/>
        </w:rPr>
      </w:pPr>
    </w:p>
    <w:p w:rsidR="005A329C" w:rsidRPr="00DD76B9" w:rsidRDefault="005C3E65" w:rsidP="00296C3F">
      <w:pPr>
        <w:spacing w:after="120" w:line="360" w:lineRule="auto"/>
        <w:jc w:val="both"/>
        <w:rPr>
          <w:sz w:val="22"/>
          <w:szCs w:val="22"/>
        </w:rPr>
      </w:pPr>
      <w:r w:rsidRPr="00DD76B9">
        <w:rPr>
          <w:sz w:val="22"/>
          <w:szCs w:val="22"/>
        </w:rPr>
        <w:lastRenderedPageBreak/>
        <w:t>Luogo</w:t>
      </w:r>
      <w:r w:rsidR="005A329C" w:rsidRPr="00DD76B9">
        <w:rPr>
          <w:sz w:val="22"/>
          <w:szCs w:val="22"/>
        </w:rPr>
        <w:t xml:space="preserve"> </w:t>
      </w:r>
      <w:r w:rsidRPr="00DD76B9">
        <w:rPr>
          <w:sz w:val="22"/>
          <w:szCs w:val="22"/>
        </w:rPr>
        <w:t>e</w:t>
      </w:r>
      <w:r w:rsidR="005A329C" w:rsidRPr="00DD76B9">
        <w:rPr>
          <w:sz w:val="22"/>
          <w:szCs w:val="22"/>
        </w:rPr>
        <w:t xml:space="preserve"> </w:t>
      </w:r>
      <w:r w:rsidRPr="00DD76B9">
        <w:rPr>
          <w:sz w:val="22"/>
          <w:szCs w:val="22"/>
        </w:rPr>
        <w:t>data</w:t>
      </w:r>
    </w:p>
    <w:p w:rsidR="002016D8" w:rsidRPr="00DD76B9" w:rsidRDefault="002016D8" w:rsidP="00296C3F">
      <w:pPr>
        <w:spacing w:after="120" w:line="360" w:lineRule="auto"/>
        <w:jc w:val="both"/>
        <w:rPr>
          <w:sz w:val="22"/>
          <w:szCs w:val="22"/>
        </w:rPr>
      </w:pPr>
      <w:r w:rsidRPr="00DD76B9">
        <w:rPr>
          <w:sz w:val="22"/>
          <w:szCs w:val="22"/>
        </w:rPr>
        <w:t>_____________________</w:t>
      </w:r>
    </w:p>
    <w:p w:rsidR="005A329C" w:rsidRPr="00DD76B9" w:rsidRDefault="005938C0" w:rsidP="00296C3F">
      <w:pPr>
        <w:spacing w:after="120" w:line="360" w:lineRule="auto"/>
        <w:jc w:val="both"/>
        <w:rPr>
          <w:sz w:val="22"/>
          <w:szCs w:val="22"/>
        </w:rPr>
      </w:pP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  <w:t xml:space="preserve">     IL DICHIARANTE </w:t>
      </w:r>
    </w:p>
    <w:p w:rsidR="005A329C" w:rsidRDefault="005A329C" w:rsidP="00591494">
      <w:pPr>
        <w:spacing w:after="120" w:line="360" w:lineRule="auto"/>
        <w:jc w:val="both"/>
        <w:rPr>
          <w:sz w:val="22"/>
          <w:szCs w:val="22"/>
        </w:rPr>
      </w:pP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</w:r>
      <w:r w:rsidRPr="00DD76B9">
        <w:rPr>
          <w:sz w:val="22"/>
          <w:szCs w:val="22"/>
        </w:rPr>
        <w:tab/>
        <w:t xml:space="preserve">   _________________</w:t>
      </w:r>
    </w:p>
    <w:p w:rsidR="008E2518" w:rsidRPr="002F3E5E" w:rsidRDefault="00951687">
      <w:pPr>
        <w:pStyle w:val="Corpotesto1"/>
        <w:widowControl w:val="0"/>
        <w:spacing w:after="120" w:line="360" w:lineRule="auto"/>
        <w:rPr>
          <w:rFonts w:ascii="Times New Roman" w:hAnsi="Times New Roman"/>
          <w:b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6pt;margin-top:7.05pt;width:466.8pt;height:67.5pt;z-index:251657728">
            <v:textbox style="mso-next-textbox:#_x0000_s1027">
              <w:txbxContent>
                <w:p w:rsidR="00A80C2C" w:rsidRPr="00E12703" w:rsidRDefault="00A80C2C" w:rsidP="00DD76B9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E12703">
                    <w:rPr>
                      <w:b/>
                      <w:i/>
                      <w:sz w:val="22"/>
                      <w:szCs w:val="22"/>
                      <w:u w:val="single"/>
                    </w:rPr>
                    <w:t>NOTA BENE</w:t>
                  </w:r>
                </w:p>
                <w:p w:rsidR="00A80C2C" w:rsidRPr="00955551" w:rsidRDefault="00A80C2C" w:rsidP="00DD76B9">
                  <w:pPr>
                    <w:rPr>
                      <w:i/>
                      <w:sz w:val="22"/>
                      <w:szCs w:val="22"/>
                      <w:u w:val="single"/>
                    </w:rPr>
                  </w:pPr>
                </w:p>
                <w:p w:rsidR="00A80C2C" w:rsidRPr="00684B6A" w:rsidRDefault="00A80C2C" w:rsidP="00951687">
                  <w:pPr>
                    <w:pStyle w:val="Corpodeltesto2"/>
                    <w:widowControl w:val="0"/>
                    <w:numPr>
                      <w:ilvl w:val="0"/>
                      <w:numId w:val="20"/>
                    </w:numPr>
                    <w:tabs>
                      <w:tab w:val="left" w:pos="142"/>
                    </w:tabs>
                    <w:spacing w:line="240" w:lineRule="auto"/>
                    <w:ind w:left="142" w:hanging="142"/>
                    <w:jc w:val="both"/>
                    <w:rPr>
                      <w:i/>
                      <w:sz w:val="22"/>
                      <w:szCs w:val="22"/>
                    </w:rPr>
                  </w:pPr>
                  <w:r w:rsidRPr="00684B6A">
                    <w:rPr>
                      <w:i/>
                      <w:sz w:val="22"/>
                      <w:szCs w:val="22"/>
                    </w:rPr>
                    <w:t>La domanda e la dichiarazione devono essere corredate da fotocopia, non autenticata, di valido documento di identità del/i sottoscrittore/i.</w:t>
                  </w:r>
                </w:p>
                <w:p w:rsidR="00A80C2C" w:rsidRDefault="00A80C2C" w:rsidP="00DD76B9"/>
              </w:txbxContent>
            </v:textbox>
          </v:shape>
        </w:pict>
      </w:r>
    </w:p>
    <w:sectPr w:rsidR="008E2518" w:rsidRPr="002F3E5E" w:rsidSect="009F1C70">
      <w:headerReference w:type="even" r:id="rId25"/>
      <w:headerReference w:type="default" r:id="rId26"/>
      <w:footerReference w:type="default" r:id="rId27"/>
      <w:pgSz w:w="11907" w:h="16840" w:code="9"/>
      <w:pgMar w:top="737" w:right="1276" w:bottom="737" w:left="1559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3CD" w:rsidRDefault="00C153CD">
      <w:r>
        <w:separator/>
      </w:r>
    </w:p>
  </w:endnote>
  <w:endnote w:type="continuationSeparator" w:id="0">
    <w:p w:rsidR="00C153CD" w:rsidRDefault="00C15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,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2C" w:rsidRDefault="00A80C2C">
    <w:pPr>
      <w:pStyle w:val="Pidipagina"/>
      <w:jc w:val="right"/>
    </w:pPr>
    <w:fldSimple w:instr="PAGE   \* MERGEFORMAT">
      <w:r w:rsidR="00931810">
        <w:rPr>
          <w:noProof/>
        </w:rPr>
        <w:t>12</w:t>
      </w:r>
    </w:fldSimple>
  </w:p>
  <w:p w:rsidR="00A80C2C" w:rsidRDefault="00A80C2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3CD" w:rsidRDefault="00C153CD">
      <w:r>
        <w:separator/>
      </w:r>
    </w:p>
  </w:footnote>
  <w:footnote w:type="continuationSeparator" w:id="0">
    <w:p w:rsidR="00C153CD" w:rsidRDefault="00C153CD">
      <w:r>
        <w:continuationSeparator/>
      </w:r>
    </w:p>
  </w:footnote>
  <w:footnote w:id="1">
    <w:p w:rsidR="00A80C2C" w:rsidRPr="005659BD" w:rsidRDefault="00A80C2C" w:rsidP="00AC4292">
      <w:pPr>
        <w:pStyle w:val="Testonotaapidipagina"/>
        <w:jc w:val="both"/>
        <w:rPr>
          <w:sz w:val="18"/>
          <w:szCs w:val="18"/>
        </w:rPr>
      </w:pPr>
      <w:r w:rsidRPr="005659BD">
        <w:rPr>
          <w:rStyle w:val="Rimandonotaapidipagina"/>
        </w:rPr>
        <w:footnoteRef/>
      </w:r>
      <w:r w:rsidRPr="005659BD">
        <w:t xml:space="preserve"> </w:t>
      </w:r>
      <w:r w:rsidRPr="005659BD">
        <w:rPr>
          <w:sz w:val="18"/>
          <w:szCs w:val="18"/>
        </w:rPr>
        <w:t>ogni socio in caso di società in nome  collettivo; ogni socio accomandatario in caso di società in accomandita semplice; il socio unico persona fisica o ovvero dal socio di maggioranza persona fisica in caso di società con meno di quattro soci, per ogni altro tipo di società.</w:t>
      </w:r>
    </w:p>
  </w:footnote>
  <w:footnote w:id="2">
    <w:p w:rsidR="00A80C2C" w:rsidRPr="004208FE" w:rsidRDefault="00A80C2C" w:rsidP="00AC4292">
      <w:pPr>
        <w:pStyle w:val="Testonotaapidipagina"/>
        <w:jc w:val="both"/>
      </w:pPr>
      <w:r w:rsidRPr="00CD0580">
        <w:rPr>
          <w:vertAlign w:val="superscript"/>
        </w:rPr>
        <w:footnoteRef/>
      </w:r>
      <w:r w:rsidRPr="0013012C">
        <w:t xml:space="preserve"> </w:t>
      </w:r>
      <w:r w:rsidRPr="004208FE">
        <w:t>L’operatore economico che si trovi in una delle situazioni di cui al comma 1, limitatamente alle ipotesi in cui la sentenza definitiva abbia imposto una pena detentiva non superiore a 18 mesi ovvero abbia riconosciuto l’attenuante della collaborazione come definita per le singole fattispecie di reato, è ammesso a provare di aver risarcito o di essersi impegnato a risarcire qualunque danno causato dal reato o dall’illecito e di aver adottato provvedimenti concreti di carattere tecnico, organizzativo e relativi al personale idonei a prevenire ulteriori reati o illeciti.</w:t>
      </w:r>
    </w:p>
    <w:p w:rsidR="00A80C2C" w:rsidRPr="0013012C" w:rsidRDefault="00A80C2C" w:rsidP="00AC4292">
      <w:pPr>
        <w:autoSpaceDE w:val="0"/>
        <w:autoSpaceDN w:val="0"/>
        <w:adjustRightInd w:val="0"/>
        <w:jc w:val="both"/>
        <w:rPr>
          <w:sz w:val="20"/>
          <w:szCs w:val="20"/>
        </w:rPr>
      </w:pPr>
    </w:p>
  </w:footnote>
  <w:footnote w:id="3">
    <w:p w:rsidR="00A80C2C" w:rsidRPr="00743ACE" w:rsidRDefault="00A80C2C" w:rsidP="00AC42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431C5">
        <w:t>Indicare tutte le condanne, ivi comprese quelle per le quali il soggetto abbia beneficiato della non menzione.</w:t>
      </w:r>
      <w:r>
        <w:t xml:space="preserve"> </w:t>
      </w:r>
      <w:r w:rsidRPr="00EF3044">
        <w:t>il dichiarante non è tenuto ad indicare nella dichiarazione le condanne quando il reato è stato depenalizzato ovvero per le quali è intervenuta la riabilitazione ovvero quando il reato è stato dichiarato estinto dopo la condanna ovvero quando il reato è stato dichiarato estinto dopo la condanna ovvero in caso di revoca della condanna medesima.</w:t>
      </w:r>
    </w:p>
  </w:footnote>
  <w:footnote w:id="4">
    <w:p w:rsidR="00A80C2C" w:rsidRDefault="00A80C2C" w:rsidP="00AC42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Selezionare con attenzione solo una delle due opzioni; qualora sia selezionata la seconda opzione, allegare il modello di dichiarazione soggettiva autonoma conforme al modello C o modello equipollente.</w:t>
      </w:r>
    </w:p>
    <w:p w:rsidR="00A80C2C" w:rsidRDefault="00A80C2C" w:rsidP="00AC4292">
      <w:pPr>
        <w:pStyle w:val="Testonotaapidipagina"/>
      </w:pPr>
    </w:p>
  </w:footnote>
  <w:footnote w:id="5">
    <w:p w:rsidR="00A80C2C" w:rsidRDefault="00A80C2C" w:rsidP="00AC42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Selezionare con attenzione solo una delle due opzioni; qualora sia selezionata la seconda opzione, allegare il modello di dichiarazione soggettiva autonoma conforme al modello C o modello equipollente.</w:t>
      </w:r>
    </w:p>
  </w:footnote>
  <w:footnote w:id="6">
    <w:p w:rsidR="00A80C2C" w:rsidRDefault="00A80C2C" w:rsidP="00AC42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Le dichiarazioni del presente punto sono d</w:t>
      </w:r>
      <w:r w:rsidRPr="00CB3EC3">
        <w:t xml:space="preserve">a compilare </w:t>
      </w:r>
      <w:r w:rsidRPr="00CB3EC3">
        <w:rPr>
          <w:u w:val="single"/>
        </w:rPr>
        <w:t>solo</w:t>
      </w:r>
      <w:r w:rsidRPr="00CB3EC3">
        <w:t xml:space="preserve"> in caso di cessazione dalle cariche societarie</w:t>
      </w:r>
      <w:r>
        <w:t>, barrando una sola casella per l’ipotesi che interessano.</w:t>
      </w:r>
    </w:p>
  </w:footnote>
  <w:footnote w:id="7">
    <w:p w:rsidR="00A80C2C" w:rsidRPr="00CB3EC3" w:rsidRDefault="00A80C2C" w:rsidP="00AC4292">
      <w:pPr>
        <w:pStyle w:val="Testonotaapidipagina"/>
      </w:pPr>
      <w:r w:rsidRPr="00CB3EC3">
        <w:rPr>
          <w:rStyle w:val="Rimandonotaapidipagina"/>
        </w:rPr>
        <w:footnoteRef/>
      </w:r>
      <w:r w:rsidRPr="00CB3EC3">
        <w:t xml:space="preserve"> Specificare in capo a quali dei soggetti cessati sopraindicati</w:t>
      </w:r>
      <w:r>
        <w:t>.</w:t>
      </w:r>
    </w:p>
  </w:footnote>
  <w:footnote w:id="8">
    <w:p w:rsidR="00A80C2C" w:rsidRDefault="00A80C2C" w:rsidP="00AC4292">
      <w:pPr>
        <w:pStyle w:val="Testonotaapidipagina"/>
      </w:pPr>
      <w:r>
        <w:rPr>
          <w:rStyle w:val="Rimandonotaapidipagina"/>
        </w:rPr>
        <w:footnoteRef/>
      </w:r>
      <w:r>
        <w:t xml:space="preserve"> R</w:t>
      </w:r>
      <w:r w:rsidRPr="001E2E36">
        <w:t>iportare il dispositivo della sentenza e la data</w:t>
      </w:r>
      <w:r>
        <w:t>.</w:t>
      </w:r>
    </w:p>
  </w:footnote>
  <w:footnote w:id="9">
    <w:p w:rsidR="00A80C2C" w:rsidRDefault="00A80C2C" w:rsidP="00AC42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Selezionare con attenzione solo una delle due opzioni;</w:t>
      </w:r>
      <w:r w:rsidRPr="001E2E36">
        <w:t xml:space="preserve"> </w:t>
      </w:r>
      <w:r>
        <w:t xml:space="preserve">qualora sia selezionata la prima opzione allegare documentazione atta a </w:t>
      </w:r>
      <w:r w:rsidRPr="001E2E36">
        <w:t>dimostrare dettagliatamente la completa ed effettiva dissociazione; l'esclusione e il divieto in ogni caso non operano quando il reato è stato depenalizzato ovvero quando è intervenuta la riabilitazione ovvero quando il reato è stato dichiarato estinto dopo la condanna ovvero in caso di revoca della condanna medesima</w:t>
      </w:r>
      <w:r>
        <w:t>.</w:t>
      </w:r>
    </w:p>
  </w:footnote>
  <w:footnote w:id="10">
    <w:p w:rsidR="00A80C2C" w:rsidRPr="00CB3EC3" w:rsidRDefault="00A80C2C" w:rsidP="00AC4292">
      <w:pPr>
        <w:pStyle w:val="Testonotaapidipagina"/>
      </w:pPr>
      <w:r w:rsidRPr="00CB3EC3">
        <w:rPr>
          <w:rStyle w:val="Rimandonotaapidipagina"/>
        </w:rPr>
        <w:footnoteRef/>
      </w:r>
      <w:r w:rsidRPr="00CB3EC3">
        <w:t xml:space="preserve"> Specificare in capo a quali dei soggetti cessati sopraindicati</w:t>
      </w:r>
      <w:r>
        <w:t>.</w:t>
      </w:r>
    </w:p>
  </w:footnote>
  <w:footnote w:id="11">
    <w:p w:rsidR="00A80C2C" w:rsidRPr="00E10AB9" w:rsidRDefault="00A80C2C" w:rsidP="00AC4292">
      <w:pPr>
        <w:pStyle w:val="Testonotaapidipagina"/>
      </w:pPr>
      <w:r w:rsidRPr="00E10AB9">
        <w:rPr>
          <w:rStyle w:val="Rimandonotaapidipagina"/>
        </w:rPr>
        <w:footnoteRef/>
      </w:r>
      <w:r w:rsidRPr="00E10AB9">
        <w:t xml:space="preserve"> Riportare il dispositivo della sentenza e la data.</w:t>
      </w:r>
    </w:p>
  </w:footnote>
  <w:footnote w:id="12">
    <w:p w:rsidR="00A80C2C" w:rsidRPr="00E10AB9" w:rsidRDefault="00A80C2C" w:rsidP="00AC4292">
      <w:pPr>
        <w:pStyle w:val="Testonotaapidipagina"/>
        <w:jc w:val="both"/>
      </w:pPr>
      <w:r w:rsidRPr="00E10AB9">
        <w:rPr>
          <w:rStyle w:val="Rimandonotaapidipagina"/>
        </w:rPr>
        <w:footnoteRef/>
      </w:r>
      <w:r w:rsidRPr="00E10AB9">
        <w:t xml:space="preserve"> Selezionare con attenzione solo una delle due opzioni; qualora sia selezionata la prima opzione allegare documentazione atta a dimostrare dettagliatamente la completa ed effettiva dissociazione; l'esclusione e il divieto in ogni caso non operano quando il reato è stato depenalizzato ovvero quando è intervenuta la riabilitazione ovvero quando il reato è stato dichiarato estinto dopo la condanna ovvero in caso di revoca della condanna medesima</w:t>
      </w:r>
      <w:r>
        <w:t>.</w:t>
      </w:r>
    </w:p>
  </w:footnote>
  <w:footnote w:id="13">
    <w:p w:rsidR="00A80C2C" w:rsidRPr="00E10AB9" w:rsidRDefault="00A80C2C" w:rsidP="00AC42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0AB9">
        <w:rPr>
          <w:rStyle w:val="Rimandonotaapidipagina"/>
          <w:sz w:val="20"/>
          <w:szCs w:val="20"/>
        </w:rPr>
        <w:footnoteRef/>
      </w:r>
      <w:r w:rsidRPr="00E10AB9">
        <w:rPr>
          <w:sz w:val="20"/>
          <w:szCs w:val="20"/>
        </w:rPr>
        <w:t xml:space="preserve"> Si intendono gravi le violazioni che comportano un omesso pagamento di imposte e tasse per un importo superiore all’importo di cui all’articolo 48 bis, commi 1 e 2-bis, del decreto del Presidente della Repubblica 29 settembre 1973, n. 602.</w:t>
      </w:r>
    </w:p>
  </w:footnote>
  <w:footnote w:id="14">
    <w:p w:rsidR="00A80C2C" w:rsidRPr="00E10AB9" w:rsidRDefault="00A80C2C" w:rsidP="00AC42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0AB9">
        <w:rPr>
          <w:rStyle w:val="Rimandonotaapidipagina"/>
          <w:sz w:val="20"/>
          <w:szCs w:val="20"/>
        </w:rPr>
        <w:footnoteRef/>
      </w:r>
      <w:r w:rsidRPr="00E10AB9">
        <w:rPr>
          <w:sz w:val="20"/>
          <w:szCs w:val="20"/>
        </w:rPr>
        <w:t xml:space="preserve"> Costituiscono violazioni definitivamente accertate quelle contenute in sentenze o atti amministravi non più soggetti ad impugnazione.</w:t>
      </w:r>
    </w:p>
  </w:footnote>
  <w:footnote w:id="15">
    <w:p w:rsidR="00A80C2C" w:rsidRPr="00E10AB9" w:rsidRDefault="00A80C2C" w:rsidP="00AC42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10AB9">
        <w:rPr>
          <w:rStyle w:val="Rimandonotaapidipagina"/>
          <w:sz w:val="20"/>
          <w:szCs w:val="20"/>
        </w:rPr>
        <w:footnoteRef/>
      </w:r>
      <w:r w:rsidRPr="00E10AB9">
        <w:rPr>
          <w:sz w:val="20"/>
          <w:szCs w:val="20"/>
        </w:rPr>
        <w:t xml:space="preserve"> Costituiscono gravi violazioni in materia contributiva e previdenziale quelle ostative al rilascio del DURC, di cui all’art. 8 del decreto del Ministero del lavoro e delle politiche sociali del 30 gennaio 2015.</w:t>
      </w:r>
    </w:p>
  </w:footnote>
  <w:footnote w:id="16">
    <w:p w:rsidR="00A80C2C" w:rsidRPr="0013012C" w:rsidRDefault="00A80C2C" w:rsidP="00AC4292">
      <w:pPr>
        <w:pStyle w:val="Testonotaapidipagina"/>
        <w:jc w:val="both"/>
      </w:pPr>
      <w:r w:rsidRPr="00CD0580">
        <w:rPr>
          <w:vertAlign w:val="superscript"/>
        </w:rPr>
        <w:footnoteRef/>
      </w:r>
      <w:r w:rsidRPr="0013012C">
        <w:t xml:space="preserve"> </w:t>
      </w:r>
      <w:r>
        <w:t>L’operatore economico che si trovi in una delle situazioni di cui al comma 5, è ammesso a provare di aver risarcito o di essersi impegnato a risarcire qualunque danno causato dal reato o dall’illecito e di aver adottato provvedimenti concreti di carattere tecnico, organizzativo e relativi al personale idonei a prevenire ulteriori reati o illeciti.</w:t>
      </w:r>
    </w:p>
  </w:footnote>
  <w:footnote w:id="17">
    <w:p w:rsidR="00A80C2C" w:rsidRPr="00E10AB9" w:rsidRDefault="00A80C2C" w:rsidP="00AC4292">
      <w:pPr>
        <w:pStyle w:val="Testonotaapidipagina"/>
        <w:jc w:val="both"/>
      </w:pPr>
      <w:r w:rsidRPr="00CD0580">
        <w:rPr>
          <w:rStyle w:val="Rimandonotaapidipagina"/>
        </w:rPr>
        <w:footnoteRef/>
      </w:r>
      <w:r w:rsidRPr="00E10AB9">
        <w:t xml:space="preserve"> Nella nozione di gravi illeciti professionali rientrano: le significative carenze nell’esecuzione di un precedente contratto di appalto o di concessione che ne hanno causato la risoluzione anticipata, non contestata in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</w:t>
      </w:r>
      <w:r>
        <w:t>to della procedura di selezione.</w:t>
      </w:r>
    </w:p>
  </w:footnote>
  <w:footnote w:id="18">
    <w:p w:rsidR="00A80C2C" w:rsidRPr="00E10AB9" w:rsidRDefault="00A80C2C" w:rsidP="00AC429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D0580">
        <w:rPr>
          <w:sz w:val="20"/>
          <w:szCs w:val="20"/>
          <w:vertAlign w:val="superscript"/>
        </w:rPr>
        <w:footnoteRef/>
      </w:r>
      <w:r w:rsidRPr="00E10AB9">
        <w:rPr>
          <w:sz w:val="20"/>
          <w:szCs w:val="20"/>
        </w:rPr>
        <w:t xml:space="preserve"> si precisa che ai sensi dell’art. 42 del D.Lgs. </w:t>
      </w:r>
      <w:r>
        <w:rPr>
          <w:sz w:val="20"/>
          <w:szCs w:val="20"/>
        </w:rPr>
        <w:t xml:space="preserve">n. </w:t>
      </w:r>
      <w:r w:rsidRPr="00E10AB9">
        <w:rPr>
          <w:sz w:val="20"/>
          <w:szCs w:val="20"/>
        </w:rPr>
        <w:t xml:space="preserve">50/2016 si ha conflitto d’interesse quando il personale di una stazione appaltante o di un prestatore di servizi che, anche per conto della stazione appaltante, interviene nello svolgimento della procedura di aggiudicazione degli appalti e delle concessioni o può influenzarne, in qualsiasi modo, il risultato, ha, direttamente o indirettamente, un interesse finanziario, economico o altro interesse personale che può essere percepito come una minaccia alla sua imparzialità e indipendenza nel contesto della procedura di appalto o di concessione. In particolare, costituiscono situazione di conflitto di interesse quelle che determinano l'obbligo di astensione previste dall'articolo 7 del </w:t>
      </w:r>
      <w:r>
        <w:rPr>
          <w:sz w:val="20"/>
          <w:szCs w:val="20"/>
        </w:rPr>
        <w:t>D.P.R. 16 aprile 2013, n. 62.</w:t>
      </w:r>
    </w:p>
  </w:footnote>
  <w:footnote w:id="19">
    <w:p w:rsidR="00A80C2C" w:rsidRDefault="00A80C2C" w:rsidP="00AC4292">
      <w:pPr>
        <w:pStyle w:val="Testonotaapidipagina"/>
        <w:jc w:val="both"/>
      </w:pPr>
      <w:r w:rsidRPr="00CD0580">
        <w:rPr>
          <w:vertAlign w:val="superscript"/>
        </w:rPr>
        <w:footnoteRef/>
      </w:r>
      <w:r w:rsidRPr="00E10AB9">
        <w:t xml:space="preserve"> L'esclusione ha durata di un anno decorrente dall'accertamento definitivo della violazione e va comunque disposta se la violazione non è stat</w:t>
      </w:r>
      <w:r>
        <w:t>a rimossa.</w:t>
      </w:r>
    </w:p>
  </w:footnote>
  <w:footnote w:id="20">
    <w:p w:rsidR="00A80C2C" w:rsidRDefault="00A80C2C" w:rsidP="00AC429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Selezionare con attenzione solo una delle due opzioni; qualora sia selezionata la seconda opzione, allegare il modello di dichiarazione soggettiva autonoma conforme al modello C o modello equipollente.</w:t>
      </w:r>
    </w:p>
    <w:p w:rsidR="00A80C2C" w:rsidRDefault="00A80C2C" w:rsidP="00AC4292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2C" w:rsidRDefault="00A80C2C" w:rsidP="00A61DC5">
    <w:pPr>
      <w:pStyle w:val="Intestazione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80C2C" w:rsidRDefault="00A80C2C" w:rsidP="005A329C">
    <w:pPr>
      <w:pStyle w:val="Intestazione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C2C" w:rsidRPr="000D6393" w:rsidRDefault="00A80C2C" w:rsidP="000D6393">
    <w:pPr>
      <w:pStyle w:val="Intestazione"/>
      <w:spacing w:after="120"/>
      <w:jc w:val="center"/>
      <w:rPr>
        <w:rFonts w:ascii="Arial" w:hAnsi="Arial" w:cs="Arial"/>
        <w:b/>
        <w:bCs/>
        <w:i/>
        <w:i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3ACF14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21DA6"/>
    <w:multiLevelType w:val="hybridMultilevel"/>
    <w:tmpl w:val="4B2429B4"/>
    <w:lvl w:ilvl="0" w:tplc="FD24DD3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E64B6"/>
    <w:multiLevelType w:val="hybridMultilevel"/>
    <w:tmpl w:val="80BAF392"/>
    <w:lvl w:ilvl="0" w:tplc="FB0216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A437D"/>
    <w:multiLevelType w:val="hybridMultilevel"/>
    <w:tmpl w:val="CDDAB7B8"/>
    <w:lvl w:ilvl="0" w:tplc="87928B7E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D267D"/>
    <w:multiLevelType w:val="hybridMultilevel"/>
    <w:tmpl w:val="D4AA2ECA"/>
    <w:lvl w:ilvl="0" w:tplc="847614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dstrike w:val="0"/>
      </w:rPr>
    </w:lvl>
    <w:lvl w:ilvl="1" w:tplc="B22E2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803624E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  <w:b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CF3FA4"/>
    <w:multiLevelType w:val="hybridMultilevel"/>
    <w:tmpl w:val="439AFACA"/>
    <w:lvl w:ilvl="0" w:tplc="A186FE8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15F6E"/>
    <w:multiLevelType w:val="hybridMultilevel"/>
    <w:tmpl w:val="57E8E0D0"/>
    <w:lvl w:ilvl="0" w:tplc="4C78246E">
      <w:start w:val="4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0A0BCF"/>
    <w:multiLevelType w:val="hybridMultilevel"/>
    <w:tmpl w:val="79C866A2"/>
    <w:lvl w:ilvl="0" w:tplc="65304D3E">
      <w:start w:val="1"/>
      <w:numFmt w:val="bullet"/>
      <w:lvlText w:val="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33004C65"/>
    <w:multiLevelType w:val="hybridMultilevel"/>
    <w:tmpl w:val="1FB8468A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8E30F7E"/>
    <w:multiLevelType w:val="hybridMultilevel"/>
    <w:tmpl w:val="758AD48C"/>
    <w:lvl w:ilvl="0" w:tplc="1E1A18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73DB3"/>
    <w:multiLevelType w:val="hybridMultilevel"/>
    <w:tmpl w:val="73EEE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E6756"/>
    <w:multiLevelType w:val="hybridMultilevel"/>
    <w:tmpl w:val="67D6F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72E15"/>
    <w:multiLevelType w:val="hybridMultilevel"/>
    <w:tmpl w:val="3E1408D0"/>
    <w:lvl w:ilvl="0" w:tplc="FD24DD3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AC33B6"/>
    <w:multiLevelType w:val="hybridMultilevel"/>
    <w:tmpl w:val="83CA3F7A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5CB314A9"/>
    <w:multiLevelType w:val="hybridMultilevel"/>
    <w:tmpl w:val="35205896"/>
    <w:lvl w:ilvl="0" w:tplc="50AEB7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55775C"/>
    <w:multiLevelType w:val="hybridMultilevel"/>
    <w:tmpl w:val="0A8AC4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B75E2"/>
    <w:multiLevelType w:val="hybridMultilevel"/>
    <w:tmpl w:val="49BAC15C"/>
    <w:lvl w:ilvl="0" w:tplc="8E083C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9843E2B"/>
    <w:multiLevelType w:val="hybridMultilevel"/>
    <w:tmpl w:val="8FA2A552"/>
    <w:lvl w:ilvl="0" w:tplc="65304D3E">
      <w:start w:val="1"/>
      <w:numFmt w:val="bullet"/>
      <w:lvlText w:val=""/>
      <w:lvlJc w:val="left"/>
      <w:pPr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4576F"/>
    <w:multiLevelType w:val="hybridMultilevel"/>
    <w:tmpl w:val="D1D0A2EE"/>
    <w:lvl w:ilvl="0" w:tplc="16423BB8">
      <w:start w:val="12"/>
      <w:numFmt w:val="lowerLetter"/>
      <w:lvlText w:val="%1)"/>
      <w:lvlJc w:val="left"/>
      <w:pPr>
        <w:ind w:left="15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925B4"/>
    <w:multiLevelType w:val="hybridMultilevel"/>
    <w:tmpl w:val="CDDAB7B8"/>
    <w:lvl w:ilvl="0" w:tplc="87928B7E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2781A"/>
    <w:multiLevelType w:val="hybridMultilevel"/>
    <w:tmpl w:val="80A83432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  <w:b w:val="0"/>
        <w:i w:val="0"/>
        <w:sz w:val="24"/>
      </w:rPr>
    </w:lvl>
    <w:lvl w:ilvl="1" w:tplc="57885ACC">
      <w:start w:val="1"/>
      <w:numFmt w:val="bullet"/>
      <w:lvlText w:val="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88A05A3"/>
    <w:multiLevelType w:val="hybridMultilevel"/>
    <w:tmpl w:val="C97E960E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8DF50F2"/>
    <w:multiLevelType w:val="hybridMultilevel"/>
    <w:tmpl w:val="3C028CB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9D49C6"/>
    <w:multiLevelType w:val="hybridMultilevel"/>
    <w:tmpl w:val="03202D64"/>
    <w:lvl w:ilvl="0" w:tplc="BCC69724">
      <w:start w:val="1"/>
      <w:numFmt w:val="lowerLetter"/>
      <w:lvlText w:val="%1)"/>
      <w:lvlJc w:val="left"/>
      <w:pPr>
        <w:ind w:left="12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996" w:hanging="360"/>
      </w:pPr>
    </w:lvl>
    <w:lvl w:ilvl="2" w:tplc="0410001B" w:tentative="1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16"/>
  </w:num>
  <w:num w:numId="9">
    <w:abstractNumId w:val="21"/>
  </w:num>
  <w:num w:numId="10">
    <w:abstractNumId w:val="6"/>
  </w:num>
  <w:num w:numId="11">
    <w:abstractNumId w:val="18"/>
  </w:num>
  <w:num w:numId="12">
    <w:abstractNumId w:val="19"/>
  </w:num>
  <w:num w:numId="13">
    <w:abstractNumId w:val="23"/>
  </w:num>
  <w:num w:numId="14">
    <w:abstractNumId w:val="13"/>
  </w:num>
  <w:num w:numId="15">
    <w:abstractNumId w:val="17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22"/>
  </w:num>
  <w:num w:numId="22">
    <w:abstractNumId w:val="8"/>
  </w:num>
  <w:num w:numId="23">
    <w:abstractNumId w:val="3"/>
  </w:num>
  <w:num w:numId="24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42B"/>
    <w:rsid w:val="000024C3"/>
    <w:rsid w:val="00005E6E"/>
    <w:rsid w:val="00013781"/>
    <w:rsid w:val="000140C4"/>
    <w:rsid w:val="0002132D"/>
    <w:rsid w:val="000222EF"/>
    <w:rsid w:val="00022482"/>
    <w:rsid w:val="00034CE0"/>
    <w:rsid w:val="00037FDB"/>
    <w:rsid w:val="000401FD"/>
    <w:rsid w:val="0004061D"/>
    <w:rsid w:val="000445E8"/>
    <w:rsid w:val="0004601A"/>
    <w:rsid w:val="00047DE2"/>
    <w:rsid w:val="000531FA"/>
    <w:rsid w:val="00054095"/>
    <w:rsid w:val="00061035"/>
    <w:rsid w:val="00063FCB"/>
    <w:rsid w:val="00065592"/>
    <w:rsid w:val="000679A4"/>
    <w:rsid w:val="00071B73"/>
    <w:rsid w:val="00072F33"/>
    <w:rsid w:val="00077F09"/>
    <w:rsid w:val="00081A26"/>
    <w:rsid w:val="00082B5B"/>
    <w:rsid w:val="000848AE"/>
    <w:rsid w:val="000872B0"/>
    <w:rsid w:val="000878F7"/>
    <w:rsid w:val="00091803"/>
    <w:rsid w:val="00095AD2"/>
    <w:rsid w:val="000A02C9"/>
    <w:rsid w:val="000A1C65"/>
    <w:rsid w:val="000A4ADA"/>
    <w:rsid w:val="000B2E5D"/>
    <w:rsid w:val="000B5DAF"/>
    <w:rsid w:val="000C019C"/>
    <w:rsid w:val="000C0253"/>
    <w:rsid w:val="000C7272"/>
    <w:rsid w:val="000C79F7"/>
    <w:rsid w:val="000C7DAC"/>
    <w:rsid w:val="000D2CF9"/>
    <w:rsid w:val="000D6393"/>
    <w:rsid w:val="000D7CA1"/>
    <w:rsid w:val="000E1515"/>
    <w:rsid w:val="000E42B8"/>
    <w:rsid w:val="000E7910"/>
    <w:rsid w:val="000F35FA"/>
    <w:rsid w:val="000F4506"/>
    <w:rsid w:val="001017AD"/>
    <w:rsid w:val="001032A7"/>
    <w:rsid w:val="00113234"/>
    <w:rsid w:val="00114EA0"/>
    <w:rsid w:val="001169BD"/>
    <w:rsid w:val="00121B10"/>
    <w:rsid w:val="001220E3"/>
    <w:rsid w:val="001335CC"/>
    <w:rsid w:val="00135AD1"/>
    <w:rsid w:val="001404FB"/>
    <w:rsid w:val="00140BCC"/>
    <w:rsid w:val="00142ABF"/>
    <w:rsid w:val="0014718F"/>
    <w:rsid w:val="00147A9A"/>
    <w:rsid w:val="00152602"/>
    <w:rsid w:val="00156637"/>
    <w:rsid w:val="00164666"/>
    <w:rsid w:val="0016691F"/>
    <w:rsid w:val="00171C23"/>
    <w:rsid w:val="00173B8E"/>
    <w:rsid w:val="00183034"/>
    <w:rsid w:val="00190B69"/>
    <w:rsid w:val="00190BAC"/>
    <w:rsid w:val="00192A0E"/>
    <w:rsid w:val="00195019"/>
    <w:rsid w:val="0019555D"/>
    <w:rsid w:val="00195994"/>
    <w:rsid w:val="00195BD5"/>
    <w:rsid w:val="001A0CA5"/>
    <w:rsid w:val="001A2B5D"/>
    <w:rsid w:val="001A4C23"/>
    <w:rsid w:val="001B0F3D"/>
    <w:rsid w:val="001B355F"/>
    <w:rsid w:val="001C235A"/>
    <w:rsid w:val="001D2B84"/>
    <w:rsid w:val="001D4A9C"/>
    <w:rsid w:val="001D55CD"/>
    <w:rsid w:val="001E2E36"/>
    <w:rsid w:val="001E4A84"/>
    <w:rsid w:val="001E6F77"/>
    <w:rsid w:val="001F79FF"/>
    <w:rsid w:val="002016D8"/>
    <w:rsid w:val="00205E46"/>
    <w:rsid w:val="00210AE3"/>
    <w:rsid w:val="00210C41"/>
    <w:rsid w:val="002158FD"/>
    <w:rsid w:val="00215DC2"/>
    <w:rsid w:val="00221E3E"/>
    <w:rsid w:val="00222985"/>
    <w:rsid w:val="00224022"/>
    <w:rsid w:val="00235B12"/>
    <w:rsid w:val="00240048"/>
    <w:rsid w:val="00243ACD"/>
    <w:rsid w:val="00255241"/>
    <w:rsid w:val="002564B3"/>
    <w:rsid w:val="00265296"/>
    <w:rsid w:val="00271803"/>
    <w:rsid w:val="00271CA7"/>
    <w:rsid w:val="002720D1"/>
    <w:rsid w:val="00277CEF"/>
    <w:rsid w:val="0028082E"/>
    <w:rsid w:val="0028178F"/>
    <w:rsid w:val="0028331B"/>
    <w:rsid w:val="00292293"/>
    <w:rsid w:val="0029322F"/>
    <w:rsid w:val="002966F7"/>
    <w:rsid w:val="00296C3F"/>
    <w:rsid w:val="002A0BD1"/>
    <w:rsid w:val="002A4FFD"/>
    <w:rsid w:val="002B747D"/>
    <w:rsid w:val="002D2E64"/>
    <w:rsid w:val="002D58BF"/>
    <w:rsid w:val="002E10CB"/>
    <w:rsid w:val="002E4F83"/>
    <w:rsid w:val="002E74A6"/>
    <w:rsid w:val="002F19AD"/>
    <w:rsid w:val="002F3653"/>
    <w:rsid w:val="002F3E5E"/>
    <w:rsid w:val="002F575B"/>
    <w:rsid w:val="00304051"/>
    <w:rsid w:val="003057C2"/>
    <w:rsid w:val="00307494"/>
    <w:rsid w:val="0030775A"/>
    <w:rsid w:val="00310088"/>
    <w:rsid w:val="00325F25"/>
    <w:rsid w:val="0032664A"/>
    <w:rsid w:val="00335ECC"/>
    <w:rsid w:val="0034184C"/>
    <w:rsid w:val="00343091"/>
    <w:rsid w:val="0034486F"/>
    <w:rsid w:val="00350F63"/>
    <w:rsid w:val="00357488"/>
    <w:rsid w:val="003643C2"/>
    <w:rsid w:val="00365613"/>
    <w:rsid w:val="003712F7"/>
    <w:rsid w:val="00376502"/>
    <w:rsid w:val="0038280B"/>
    <w:rsid w:val="003920D4"/>
    <w:rsid w:val="003A4184"/>
    <w:rsid w:val="003A5BB8"/>
    <w:rsid w:val="003A66DC"/>
    <w:rsid w:val="003B05AE"/>
    <w:rsid w:val="003B1703"/>
    <w:rsid w:val="003B361F"/>
    <w:rsid w:val="003B3C03"/>
    <w:rsid w:val="003B5768"/>
    <w:rsid w:val="003B5B5F"/>
    <w:rsid w:val="003B65FE"/>
    <w:rsid w:val="003B7721"/>
    <w:rsid w:val="003C43E1"/>
    <w:rsid w:val="003D050B"/>
    <w:rsid w:val="003D5360"/>
    <w:rsid w:val="003D5BE5"/>
    <w:rsid w:val="003E5DC0"/>
    <w:rsid w:val="003E6649"/>
    <w:rsid w:val="003F04CF"/>
    <w:rsid w:val="003F0931"/>
    <w:rsid w:val="003F20B3"/>
    <w:rsid w:val="004032A2"/>
    <w:rsid w:val="004064EC"/>
    <w:rsid w:val="0041238A"/>
    <w:rsid w:val="004255CB"/>
    <w:rsid w:val="004256AA"/>
    <w:rsid w:val="00430513"/>
    <w:rsid w:val="004417C6"/>
    <w:rsid w:val="00443F51"/>
    <w:rsid w:val="004456FA"/>
    <w:rsid w:val="00445F94"/>
    <w:rsid w:val="00447EE0"/>
    <w:rsid w:val="0045289A"/>
    <w:rsid w:val="0045357D"/>
    <w:rsid w:val="004541AB"/>
    <w:rsid w:val="0046444D"/>
    <w:rsid w:val="004671F3"/>
    <w:rsid w:val="00467967"/>
    <w:rsid w:val="004710F8"/>
    <w:rsid w:val="0047341A"/>
    <w:rsid w:val="0047670D"/>
    <w:rsid w:val="004975F5"/>
    <w:rsid w:val="004A0746"/>
    <w:rsid w:val="004A2964"/>
    <w:rsid w:val="004B17D0"/>
    <w:rsid w:val="004B530A"/>
    <w:rsid w:val="004B7D5B"/>
    <w:rsid w:val="004C4E8A"/>
    <w:rsid w:val="004D1B4F"/>
    <w:rsid w:val="004D48F1"/>
    <w:rsid w:val="004D55D5"/>
    <w:rsid w:val="004D6D69"/>
    <w:rsid w:val="004E4146"/>
    <w:rsid w:val="004E676A"/>
    <w:rsid w:val="004F1680"/>
    <w:rsid w:val="004F4281"/>
    <w:rsid w:val="004F4C3B"/>
    <w:rsid w:val="00510D22"/>
    <w:rsid w:val="005141E8"/>
    <w:rsid w:val="005178B7"/>
    <w:rsid w:val="00517A6C"/>
    <w:rsid w:val="0052465C"/>
    <w:rsid w:val="00530B8E"/>
    <w:rsid w:val="00535F63"/>
    <w:rsid w:val="00535F8B"/>
    <w:rsid w:val="00542048"/>
    <w:rsid w:val="0054418F"/>
    <w:rsid w:val="00545A10"/>
    <w:rsid w:val="00555F20"/>
    <w:rsid w:val="00557662"/>
    <w:rsid w:val="00561ECD"/>
    <w:rsid w:val="00563152"/>
    <w:rsid w:val="00572248"/>
    <w:rsid w:val="00573F38"/>
    <w:rsid w:val="005760A6"/>
    <w:rsid w:val="00580359"/>
    <w:rsid w:val="00584146"/>
    <w:rsid w:val="00587889"/>
    <w:rsid w:val="00590879"/>
    <w:rsid w:val="00591494"/>
    <w:rsid w:val="00592D3C"/>
    <w:rsid w:val="005938C0"/>
    <w:rsid w:val="00594F56"/>
    <w:rsid w:val="0059515F"/>
    <w:rsid w:val="00596D50"/>
    <w:rsid w:val="005A329C"/>
    <w:rsid w:val="005A6B92"/>
    <w:rsid w:val="005B043F"/>
    <w:rsid w:val="005B6D45"/>
    <w:rsid w:val="005C0B7C"/>
    <w:rsid w:val="005C1304"/>
    <w:rsid w:val="005C266C"/>
    <w:rsid w:val="005C3E65"/>
    <w:rsid w:val="005C6340"/>
    <w:rsid w:val="005C6EBF"/>
    <w:rsid w:val="005D3824"/>
    <w:rsid w:val="005D6B4D"/>
    <w:rsid w:val="005E0BC6"/>
    <w:rsid w:val="005E35FC"/>
    <w:rsid w:val="005E3AC9"/>
    <w:rsid w:val="0061178A"/>
    <w:rsid w:val="00613FB4"/>
    <w:rsid w:val="006147B6"/>
    <w:rsid w:val="006159B8"/>
    <w:rsid w:val="00617D5B"/>
    <w:rsid w:val="00642654"/>
    <w:rsid w:val="006472F3"/>
    <w:rsid w:val="00650C82"/>
    <w:rsid w:val="00653EAF"/>
    <w:rsid w:val="00654080"/>
    <w:rsid w:val="0065491F"/>
    <w:rsid w:val="00664F91"/>
    <w:rsid w:val="00674DEA"/>
    <w:rsid w:val="00677F09"/>
    <w:rsid w:val="006827F4"/>
    <w:rsid w:val="0068526F"/>
    <w:rsid w:val="006867F2"/>
    <w:rsid w:val="00687460"/>
    <w:rsid w:val="006911A8"/>
    <w:rsid w:val="00694215"/>
    <w:rsid w:val="0069656C"/>
    <w:rsid w:val="006A5BE2"/>
    <w:rsid w:val="006A7203"/>
    <w:rsid w:val="006C440E"/>
    <w:rsid w:val="006C5880"/>
    <w:rsid w:val="006D2AB7"/>
    <w:rsid w:val="006D701F"/>
    <w:rsid w:val="006D7912"/>
    <w:rsid w:val="006E0019"/>
    <w:rsid w:val="006E6B47"/>
    <w:rsid w:val="006F2119"/>
    <w:rsid w:val="006F5721"/>
    <w:rsid w:val="00707EA6"/>
    <w:rsid w:val="00710555"/>
    <w:rsid w:val="00720F8A"/>
    <w:rsid w:val="00726143"/>
    <w:rsid w:val="00731D5D"/>
    <w:rsid w:val="00732888"/>
    <w:rsid w:val="007511D2"/>
    <w:rsid w:val="0076172B"/>
    <w:rsid w:val="00764B19"/>
    <w:rsid w:val="00765E3F"/>
    <w:rsid w:val="00775872"/>
    <w:rsid w:val="00776BD5"/>
    <w:rsid w:val="007812FB"/>
    <w:rsid w:val="00791CEF"/>
    <w:rsid w:val="007953BD"/>
    <w:rsid w:val="007A2C60"/>
    <w:rsid w:val="007A77E0"/>
    <w:rsid w:val="007A7A84"/>
    <w:rsid w:val="007B2BFE"/>
    <w:rsid w:val="007B39C4"/>
    <w:rsid w:val="007B6924"/>
    <w:rsid w:val="007C0410"/>
    <w:rsid w:val="007C1872"/>
    <w:rsid w:val="007C5B6D"/>
    <w:rsid w:val="007D7620"/>
    <w:rsid w:val="007E065F"/>
    <w:rsid w:val="007E1E08"/>
    <w:rsid w:val="007E5E1A"/>
    <w:rsid w:val="007E6CD5"/>
    <w:rsid w:val="007E705E"/>
    <w:rsid w:val="007F18E3"/>
    <w:rsid w:val="007F23BD"/>
    <w:rsid w:val="007F7498"/>
    <w:rsid w:val="008117D2"/>
    <w:rsid w:val="0081310A"/>
    <w:rsid w:val="008208A6"/>
    <w:rsid w:val="00820B0E"/>
    <w:rsid w:val="0082296C"/>
    <w:rsid w:val="008257B1"/>
    <w:rsid w:val="00832747"/>
    <w:rsid w:val="008335F7"/>
    <w:rsid w:val="008343EA"/>
    <w:rsid w:val="0084418C"/>
    <w:rsid w:val="008527C9"/>
    <w:rsid w:val="00854589"/>
    <w:rsid w:val="00856ACF"/>
    <w:rsid w:val="00856FEF"/>
    <w:rsid w:val="00862301"/>
    <w:rsid w:val="00863683"/>
    <w:rsid w:val="00863F44"/>
    <w:rsid w:val="00864ECC"/>
    <w:rsid w:val="00867012"/>
    <w:rsid w:val="00867D89"/>
    <w:rsid w:val="008700E7"/>
    <w:rsid w:val="00872B39"/>
    <w:rsid w:val="0087653C"/>
    <w:rsid w:val="008769AD"/>
    <w:rsid w:val="008772A7"/>
    <w:rsid w:val="00880E70"/>
    <w:rsid w:val="00886ABE"/>
    <w:rsid w:val="008909E6"/>
    <w:rsid w:val="00891482"/>
    <w:rsid w:val="00891611"/>
    <w:rsid w:val="008960CA"/>
    <w:rsid w:val="0089614F"/>
    <w:rsid w:val="0089634F"/>
    <w:rsid w:val="008A0E13"/>
    <w:rsid w:val="008A2DFC"/>
    <w:rsid w:val="008A428A"/>
    <w:rsid w:val="008B0946"/>
    <w:rsid w:val="008B5D9D"/>
    <w:rsid w:val="008B5FBD"/>
    <w:rsid w:val="008B6B93"/>
    <w:rsid w:val="008C06D4"/>
    <w:rsid w:val="008C474C"/>
    <w:rsid w:val="008D0C16"/>
    <w:rsid w:val="008D3882"/>
    <w:rsid w:val="008D7E8E"/>
    <w:rsid w:val="008D7FC4"/>
    <w:rsid w:val="008E059E"/>
    <w:rsid w:val="008E142B"/>
    <w:rsid w:val="008E2518"/>
    <w:rsid w:val="008F0670"/>
    <w:rsid w:val="008F36DF"/>
    <w:rsid w:val="009003E9"/>
    <w:rsid w:val="00900E60"/>
    <w:rsid w:val="0090161F"/>
    <w:rsid w:val="0090413C"/>
    <w:rsid w:val="00912F79"/>
    <w:rsid w:val="0092310D"/>
    <w:rsid w:val="00924FC6"/>
    <w:rsid w:val="0093152A"/>
    <w:rsid w:val="00931810"/>
    <w:rsid w:val="009453D4"/>
    <w:rsid w:val="00947CBB"/>
    <w:rsid w:val="00951376"/>
    <w:rsid w:val="00951687"/>
    <w:rsid w:val="009543B1"/>
    <w:rsid w:val="009570A4"/>
    <w:rsid w:val="00957CB6"/>
    <w:rsid w:val="00964605"/>
    <w:rsid w:val="00965A98"/>
    <w:rsid w:val="00966928"/>
    <w:rsid w:val="00974D21"/>
    <w:rsid w:val="0098322B"/>
    <w:rsid w:val="009835E9"/>
    <w:rsid w:val="009963C7"/>
    <w:rsid w:val="009C66AB"/>
    <w:rsid w:val="009C70A0"/>
    <w:rsid w:val="009C7E5B"/>
    <w:rsid w:val="009D77F3"/>
    <w:rsid w:val="009E05E6"/>
    <w:rsid w:val="009E1B8D"/>
    <w:rsid w:val="009F1C70"/>
    <w:rsid w:val="009F2D7A"/>
    <w:rsid w:val="00A012C3"/>
    <w:rsid w:val="00A02E2A"/>
    <w:rsid w:val="00A05564"/>
    <w:rsid w:val="00A13C1E"/>
    <w:rsid w:val="00A15F72"/>
    <w:rsid w:val="00A2375C"/>
    <w:rsid w:val="00A25C74"/>
    <w:rsid w:val="00A320C4"/>
    <w:rsid w:val="00A3345E"/>
    <w:rsid w:val="00A36156"/>
    <w:rsid w:val="00A36444"/>
    <w:rsid w:val="00A43CD2"/>
    <w:rsid w:val="00A46800"/>
    <w:rsid w:val="00A47488"/>
    <w:rsid w:val="00A5344B"/>
    <w:rsid w:val="00A612DA"/>
    <w:rsid w:val="00A61DC5"/>
    <w:rsid w:val="00A75E5F"/>
    <w:rsid w:val="00A76486"/>
    <w:rsid w:val="00A765CD"/>
    <w:rsid w:val="00A80C2C"/>
    <w:rsid w:val="00A81C0A"/>
    <w:rsid w:val="00A81CC2"/>
    <w:rsid w:val="00A83F0D"/>
    <w:rsid w:val="00A84ECE"/>
    <w:rsid w:val="00A91BAD"/>
    <w:rsid w:val="00A924A3"/>
    <w:rsid w:val="00A934F5"/>
    <w:rsid w:val="00A938AF"/>
    <w:rsid w:val="00A9553C"/>
    <w:rsid w:val="00AA0C4F"/>
    <w:rsid w:val="00AB3820"/>
    <w:rsid w:val="00AB41CF"/>
    <w:rsid w:val="00AC3F1D"/>
    <w:rsid w:val="00AC4292"/>
    <w:rsid w:val="00AC6941"/>
    <w:rsid w:val="00AD0680"/>
    <w:rsid w:val="00AD1FCB"/>
    <w:rsid w:val="00AD7D81"/>
    <w:rsid w:val="00AD7FF5"/>
    <w:rsid w:val="00AE03C0"/>
    <w:rsid w:val="00AE2C3B"/>
    <w:rsid w:val="00AE4019"/>
    <w:rsid w:val="00AE4CFD"/>
    <w:rsid w:val="00B03B3A"/>
    <w:rsid w:val="00B05152"/>
    <w:rsid w:val="00B06E04"/>
    <w:rsid w:val="00B072BB"/>
    <w:rsid w:val="00B17BE9"/>
    <w:rsid w:val="00B20490"/>
    <w:rsid w:val="00B20C44"/>
    <w:rsid w:val="00B22C08"/>
    <w:rsid w:val="00B24404"/>
    <w:rsid w:val="00B2535A"/>
    <w:rsid w:val="00B261ED"/>
    <w:rsid w:val="00B344E4"/>
    <w:rsid w:val="00B458ED"/>
    <w:rsid w:val="00B51AFD"/>
    <w:rsid w:val="00B61694"/>
    <w:rsid w:val="00B6196D"/>
    <w:rsid w:val="00B63A97"/>
    <w:rsid w:val="00B64B12"/>
    <w:rsid w:val="00B672AE"/>
    <w:rsid w:val="00B71022"/>
    <w:rsid w:val="00B72A49"/>
    <w:rsid w:val="00B87979"/>
    <w:rsid w:val="00B879CD"/>
    <w:rsid w:val="00B908EC"/>
    <w:rsid w:val="00B909E0"/>
    <w:rsid w:val="00B915BD"/>
    <w:rsid w:val="00B94F5B"/>
    <w:rsid w:val="00B95947"/>
    <w:rsid w:val="00B962BB"/>
    <w:rsid w:val="00B9735E"/>
    <w:rsid w:val="00BA1ADD"/>
    <w:rsid w:val="00BA7AC7"/>
    <w:rsid w:val="00BC32C8"/>
    <w:rsid w:val="00BC65B8"/>
    <w:rsid w:val="00BD2B41"/>
    <w:rsid w:val="00BE015C"/>
    <w:rsid w:val="00BE5F51"/>
    <w:rsid w:val="00BF37EF"/>
    <w:rsid w:val="00BF6010"/>
    <w:rsid w:val="00BF6096"/>
    <w:rsid w:val="00C04418"/>
    <w:rsid w:val="00C0674D"/>
    <w:rsid w:val="00C10FA4"/>
    <w:rsid w:val="00C12176"/>
    <w:rsid w:val="00C1492B"/>
    <w:rsid w:val="00C153CD"/>
    <w:rsid w:val="00C2314B"/>
    <w:rsid w:val="00C2540F"/>
    <w:rsid w:val="00C26B49"/>
    <w:rsid w:val="00C27302"/>
    <w:rsid w:val="00C3551E"/>
    <w:rsid w:val="00C37365"/>
    <w:rsid w:val="00C37AB5"/>
    <w:rsid w:val="00C37BB2"/>
    <w:rsid w:val="00C4184C"/>
    <w:rsid w:val="00C42041"/>
    <w:rsid w:val="00C475F1"/>
    <w:rsid w:val="00C47AE3"/>
    <w:rsid w:val="00C555A2"/>
    <w:rsid w:val="00C60980"/>
    <w:rsid w:val="00C640BC"/>
    <w:rsid w:val="00C6626C"/>
    <w:rsid w:val="00C7237D"/>
    <w:rsid w:val="00C72701"/>
    <w:rsid w:val="00C83FF8"/>
    <w:rsid w:val="00C90562"/>
    <w:rsid w:val="00C91626"/>
    <w:rsid w:val="00C94B88"/>
    <w:rsid w:val="00CA0372"/>
    <w:rsid w:val="00CA337A"/>
    <w:rsid w:val="00CA6A78"/>
    <w:rsid w:val="00CB08E9"/>
    <w:rsid w:val="00CB3EC3"/>
    <w:rsid w:val="00CC0877"/>
    <w:rsid w:val="00CC2263"/>
    <w:rsid w:val="00CC3D54"/>
    <w:rsid w:val="00CC7015"/>
    <w:rsid w:val="00CD4A2D"/>
    <w:rsid w:val="00CD5D6B"/>
    <w:rsid w:val="00CE171C"/>
    <w:rsid w:val="00CE325A"/>
    <w:rsid w:val="00CE4326"/>
    <w:rsid w:val="00CF13F8"/>
    <w:rsid w:val="00CF2BAE"/>
    <w:rsid w:val="00CF5371"/>
    <w:rsid w:val="00CF59D9"/>
    <w:rsid w:val="00CF6AE8"/>
    <w:rsid w:val="00CF7158"/>
    <w:rsid w:val="00D0251F"/>
    <w:rsid w:val="00D04F0E"/>
    <w:rsid w:val="00D0661C"/>
    <w:rsid w:val="00D168D5"/>
    <w:rsid w:val="00D16FB5"/>
    <w:rsid w:val="00D2001B"/>
    <w:rsid w:val="00D231D6"/>
    <w:rsid w:val="00D23D30"/>
    <w:rsid w:val="00D33143"/>
    <w:rsid w:val="00D33537"/>
    <w:rsid w:val="00D337F0"/>
    <w:rsid w:val="00D355F2"/>
    <w:rsid w:val="00D3717C"/>
    <w:rsid w:val="00D3730C"/>
    <w:rsid w:val="00D4396A"/>
    <w:rsid w:val="00D4572E"/>
    <w:rsid w:val="00D47F2A"/>
    <w:rsid w:val="00D500CD"/>
    <w:rsid w:val="00D567C6"/>
    <w:rsid w:val="00D57215"/>
    <w:rsid w:val="00D62CB0"/>
    <w:rsid w:val="00D74B9A"/>
    <w:rsid w:val="00D8032E"/>
    <w:rsid w:val="00D84B5A"/>
    <w:rsid w:val="00D86F3A"/>
    <w:rsid w:val="00D929EA"/>
    <w:rsid w:val="00D92FD2"/>
    <w:rsid w:val="00D9690C"/>
    <w:rsid w:val="00DA5CA3"/>
    <w:rsid w:val="00DB0ECE"/>
    <w:rsid w:val="00DB1783"/>
    <w:rsid w:val="00DB26FE"/>
    <w:rsid w:val="00DB36F3"/>
    <w:rsid w:val="00DB39E0"/>
    <w:rsid w:val="00DB6AF3"/>
    <w:rsid w:val="00DB702D"/>
    <w:rsid w:val="00DC2E11"/>
    <w:rsid w:val="00DD76B9"/>
    <w:rsid w:val="00DE268F"/>
    <w:rsid w:val="00DF0BC4"/>
    <w:rsid w:val="00DF40C0"/>
    <w:rsid w:val="00E10687"/>
    <w:rsid w:val="00E11694"/>
    <w:rsid w:val="00E32801"/>
    <w:rsid w:val="00E35DB4"/>
    <w:rsid w:val="00E415DF"/>
    <w:rsid w:val="00E41EF1"/>
    <w:rsid w:val="00E46C4A"/>
    <w:rsid w:val="00E5081F"/>
    <w:rsid w:val="00E50B12"/>
    <w:rsid w:val="00E57EE9"/>
    <w:rsid w:val="00E60C85"/>
    <w:rsid w:val="00E65B54"/>
    <w:rsid w:val="00E665ED"/>
    <w:rsid w:val="00E72E2C"/>
    <w:rsid w:val="00E8287F"/>
    <w:rsid w:val="00E975D4"/>
    <w:rsid w:val="00EA027D"/>
    <w:rsid w:val="00EA0F90"/>
    <w:rsid w:val="00EA7A66"/>
    <w:rsid w:val="00EB6429"/>
    <w:rsid w:val="00EC0214"/>
    <w:rsid w:val="00EC1AC6"/>
    <w:rsid w:val="00EC37A2"/>
    <w:rsid w:val="00EC4473"/>
    <w:rsid w:val="00ED2C11"/>
    <w:rsid w:val="00EE1EA7"/>
    <w:rsid w:val="00EE3156"/>
    <w:rsid w:val="00EE4368"/>
    <w:rsid w:val="00EF10BD"/>
    <w:rsid w:val="00EF1643"/>
    <w:rsid w:val="00EF21A9"/>
    <w:rsid w:val="00EF489B"/>
    <w:rsid w:val="00EF537A"/>
    <w:rsid w:val="00EF5B73"/>
    <w:rsid w:val="00EF691D"/>
    <w:rsid w:val="00EF728E"/>
    <w:rsid w:val="00F016EA"/>
    <w:rsid w:val="00F033A0"/>
    <w:rsid w:val="00F04BBA"/>
    <w:rsid w:val="00F15038"/>
    <w:rsid w:val="00F1782E"/>
    <w:rsid w:val="00F25BEA"/>
    <w:rsid w:val="00F3413B"/>
    <w:rsid w:val="00F43582"/>
    <w:rsid w:val="00F55096"/>
    <w:rsid w:val="00F6467D"/>
    <w:rsid w:val="00F80864"/>
    <w:rsid w:val="00F824D6"/>
    <w:rsid w:val="00F8484E"/>
    <w:rsid w:val="00F90644"/>
    <w:rsid w:val="00F91A83"/>
    <w:rsid w:val="00FA257B"/>
    <w:rsid w:val="00FA4E9E"/>
    <w:rsid w:val="00FA5CD1"/>
    <w:rsid w:val="00FA6D45"/>
    <w:rsid w:val="00FB17E2"/>
    <w:rsid w:val="00FB36FF"/>
    <w:rsid w:val="00FB4E1B"/>
    <w:rsid w:val="00FB692E"/>
    <w:rsid w:val="00FC3865"/>
    <w:rsid w:val="00FC76CE"/>
    <w:rsid w:val="00FD0C43"/>
    <w:rsid w:val="00FD0D72"/>
    <w:rsid w:val="00FE20C6"/>
    <w:rsid w:val="00FE25D9"/>
    <w:rsid w:val="00FE64AC"/>
    <w:rsid w:val="00FE6D00"/>
    <w:rsid w:val="00FF02A8"/>
    <w:rsid w:val="00FF2867"/>
    <w:rsid w:val="00FF5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329C"/>
    <w:rPr>
      <w:sz w:val="24"/>
      <w:szCs w:val="24"/>
    </w:rPr>
  </w:style>
  <w:style w:type="paragraph" w:styleId="Titolo2">
    <w:name w:val="heading 2"/>
    <w:basedOn w:val="Normale"/>
    <w:next w:val="Normale"/>
    <w:qFormat/>
    <w:rsid w:val="00376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00E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5A329C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Cs w:val="21"/>
    </w:rPr>
  </w:style>
  <w:style w:type="paragraph" w:styleId="Titolo6">
    <w:name w:val="heading 6"/>
    <w:basedOn w:val="Normale"/>
    <w:next w:val="Normale"/>
    <w:qFormat/>
    <w:rsid w:val="005A329C"/>
    <w:pPr>
      <w:keepNext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Cs w:val="21"/>
    </w:rPr>
  </w:style>
  <w:style w:type="paragraph" w:styleId="Titolo8">
    <w:name w:val="heading 8"/>
    <w:basedOn w:val="Normale"/>
    <w:next w:val="Normale"/>
    <w:qFormat/>
    <w:rsid w:val="002E10CB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5A329C"/>
    <w:pPr>
      <w:autoSpaceDE w:val="0"/>
      <w:autoSpaceDN w:val="0"/>
      <w:adjustRightInd w:val="0"/>
      <w:jc w:val="both"/>
    </w:pPr>
    <w:rPr>
      <w:rFonts w:ascii="Arial,Italic" w:hAnsi="Arial,Italic"/>
      <w:color w:val="000000"/>
      <w:szCs w:val="21"/>
    </w:rPr>
  </w:style>
  <w:style w:type="paragraph" w:styleId="Rientrocorpodeltesto">
    <w:name w:val="Body Text Indent"/>
    <w:basedOn w:val="Normale"/>
    <w:rsid w:val="005A329C"/>
    <w:pPr>
      <w:autoSpaceDE w:val="0"/>
      <w:autoSpaceDN w:val="0"/>
      <w:adjustRightInd w:val="0"/>
      <w:ind w:left="720" w:hanging="720"/>
    </w:pPr>
    <w:rPr>
      <w:rFonts w:ascii="Arial" w:hAnsi="Arial" w:cs="Arial"/>
      <w:color w:val="000000"/>
      <w:szCs w:val="21"/>
    </w:rPr>
  </w:style>
  <w:style w:type="paragraph" w:styleId="Corpodeltesto3">
    <w:name w:val="Body Text 3"/>
    <w:basedOn w:val="Normale"/>
    <w:rsid w:val="005A329C"/>
    <w:pPr>
      <w:jc w:val="both"/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A329C"/>
    <w:pPr>
      <w:tabs>
        <w:tab w:val="center" w:pos="4819"/>
        <w:tab w:val="right" w:pos="9638"/>
      </w:tabs>
    </w:pPr>
    <w:rPr>
      <w:lang/>
    </w:rPr>
  </w:style>
  <w:style w:type="paragraph" w:customStyle="1" w:styleId="usoboll1">
    <w:name w:val="usoboll1"/>
    <w:basedOn w:val="Normale"/>
    <w:rsid w:val="005A329C"/>
    <w:pPr>
      <w:widowControl w:val="0"/>
      <w:spacing w:line="482" w:lineRule="exact"/>
      <w:jc w:val="both"/>
    </w:pPr>
    <w:rPr>
      <w:lang w:eastAsia="en-US"/>
    </w:rPr>
  </w:style>
  <w:style w:type="character" w:customStyle="1" w:styleId="AAAddress">
    <w:name w:val="AA Address"/>
    <w:rsid w:val="005A329C"/>
    <w:rPr>
      <w:rFonts w:ascii="Arial" w:hAnsi="Arial"/>
      <w:dstrike w:val="0"/>
      <w:noProof w:val="0"/>
      <w:color w:val="auto"/>
      <w:spacing w:val="0"/>
      <w:w w:val="100"/>
      <w:position w:val="0"/>
      <w:sz w:val="14"/>
      <w:u w:val="none"/>
      <w:vertAlign w:val="baseline"/>
      <w:lang w:val="en-US"/>
    </w:rPr>
  </w:style>
  <w:style w:type="paragraph" w:styleId="Didascalia">
    <w:name w:val="caption"/>
    <w:basedOn w:val="Normale"/>
    <w:next w:val="Normale"/>
    <w:qFormat/>
    <w:rsid w:val="005A329C"/>
    <w:pPr>
      <w:tabs>
        <w:tab w:val="left" w:pos="1134"/>
      </w:tabs>
      <w:spacing w:line="280" w:lineRule="atLeast"/>
    </w:pPr>
    <w:rPr>
      <w:b/>
      <w:sz w:val="22"/>
      <w:szCs w:val="20"/>
      <w:lang w:val="en-US" w:eastAsia="en-US"/>
    </w:rPr>
  </w:style>
  <w:style w:type="paragraph" w:styleId="Puntoelenco">
    <w:name w:val="List Bullet"/>
    <w:basedOn w:val="Normale"/>
    <w:rsid w:val="005A329C"/>
    <w:pPr>
      <w:numPr>
        <w:numId w:val="1"/>
      </w:numPr>
      <w:tabs>
        <w:tab w:val="clear" w:pos="360"/>
        <w:tab w:val="left" w:pos="284"/>
        <w:tab w:val="left" w:pos="1134"/>
      </w:tabs>
      <w:spacing w:line="280" w:lineRule="atLeast"/>
      <w:ind w:left="284" w:hanging="284"/>
    </w:pPr>
    <w:rPr>
      <w:sz w:val="22"/>
      <w:szCs w:val="20"/>
      <w:lang w:val="en-US" w:eastAsia="en-US"/>
    </w:rPr>
  </w:style>
  <w:style w:type="paragraph" w:styleId="Intestazione">
    <w:name w:val="header"/>
    <w:aliases w:val="hd,h,h1"/>
    <w:basedOn w:val="Normale"/>
    <w:rsid w:val="005A329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A329C"/>
  </w:style>
  <w:style w:type="character" w:styleId="Rimandocommento">
    <w:name w:val="annotation reference"/>
    <w:rsid w:val="00D04F0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04F0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04F0E"/>
    <w:rPr>
      <w:b/>
      <w:bCs/>
    </w:rPr>
  </w:style>
  <w:style w:type="paragraph" w:styleId="Testofumetto">
    <w:name w:val="Balloon Text"/>
    <w:basedOn w:val="Normale"/>
    <w:semiHidden/>
    <w:rsid w:val="00D04F0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D04F0E"/>
    <w:rPr>
      <w:sz w:val="20"/>
      <w:szCs w:val="20"/>
    </w:rPr>
  </w:style>
  <w:style w:type="character" w:styleId="Rimandonotaapidipagina">
    <w:name w:val="footnote reference"/>
    <w:semiHidden/>
    <w:rsid w:val="00D04F0E"/>
    <w:rPr>
      <w:vertAlign w:val="superscript"/>
    </w:rPr>
  </w:style>
  <w:style w:type="paragraph" w:customStyle="1" w:styleId="CharChar2CarattereCarattereCharChar">
    <w:name w:val="Char Char2 Carattere Carattere Char Char"/>
    <w:basedOn w:val="Normale"/>
    <w:rsid w:val="0038280B"/>
    <w:pPr>
      <w:ind w:left="567"/>
    </w:pPr>
    <w:rPr>
      <w:rFonts w:ascii="Arial" w:hAnsi="Arial"/>
    </w:rPr>
  </w:style>
  <w:style w:type="paragraph" w:customStyle="1" w:styleId="SeqLevel6">
    <w:name w:val="Seq Level 6"/>
    <w:basedOn w:val="Normale"/>
    <w:rsid w:val="007953BD"/>
    <w:pPr>
      <w:spacing w:before="144"/>
      <w:jc w:val="both"/>
    </w:pPr>
    <w:rPr>
      <w:szCs w:val="20"/>
      <w:lang w:val="en-US" w:eastAsia="en-US"/>
    </w:rPr>
  </w:style>
  <w:style w:type="paragraph" w:styleId="Testonormale">
    <w:name w:val="Plain Text"/>
    <w:basedOn w:val="Normale"/>
    <w:link w:val="TestonormaleCarattere"/>
    <w:unhideWhenUsed/>
    <w:rsid w:val="00867012"/>
    <w:pPr>
      <w:widowControl w:val="0"/>
      <w:spacing w:before="240"/>
    </w:pPr>
    <w:rPr>
      <w:rFonts w:ascii="Courier New" w:hAnsi="Courier New"/>
      <w:sz w:val="20"/>
      <w:szCs w:val="20"/>
      <w:lang/>
    </w:rPr>
  </w:style>
  <w:style w:type="character" w:customStyle="1" w:styleId="TestonormaleCarattere">
    <w:name w:val="Testo normale Carattere"/>
    <w:link w:val="Testonormale"/>
    <w:rsid w:val="00867012"/>
    <w:rPr>
      <w:rFonts w:ascii="Courier New" w:hAnsi="Courier New"/>
    </w:rPr>
  </w:style>
  <w:style w:type="character" w:customStyle="1" w:styleId="TestonotaapidipaginaCarattere">
    <w:name w:val="Testo nota a piè di pagina Carattere"/>
    <w:link w:val="Testonotaapidipagina"/>
    <w:semiHidden/>
    <w:rsid w:val="00FB17E2"/>
  </w:style>
  <w:style w:type="paragraph" w:styleId="Paragrafoelenco">
    <w:name w:val="List Paragraph"/>
    <w:basedOn w:val="Normale"/>
    <w:uiPriority w:val="34"/>
    <w:qFormat/>
    <w:rsid w:val="00FB17E2"/>
    <w:pPr>
      <w:ind w:left="720"/>
      <w:contextualSpacing/>
    </w:pPr>
  </w:style>
  <w:style w:type="character" w:styleId="Collegamentoipertestuale">
    <w:name w:val="Hyperlink"/>
    <w:uiPriority w:val="99"/>
    <w:rsid w:val="000679A4"/>
    <w:rPr>
      <w:color w:val="0000FF"/>
      <w:u w:val="single"/>
    </w:rPr>
  </w:style>
  <w:style w:type="paragraph" w:customStyle="1" w:styleId="axNormal">
    <w:name w:val="axNormal"/>
    <w:basedOn w:val="Normale"/>
    <w:uiPriority w:val="99"/>
    <w:rsid w:val="00EF537A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 w:cs="Times"/>
      <w:noProof/>
      <w:color w:val="000000"/>
    </w:rPr>
  </w:style>
  <w:style w:type="paragraph" w:styleId="Corpodeltesto2">
    <w:name w:val="Body Text 2"/>
    <w:basedOn w:val="Normale"/>
    <w:link w:val="Corpodeltesto2Carattere"/>
    <w:rsid w:val="00296C3F"/>
    <w:pPr>
      <w:spacing w:after="120" w:line="480" w:lineRule="auto"/>
    </w:pPr>
    <w:rPr>
      <w:lang/>
    </w:rPr>
  </w:style>
  <w:style w:type="character" w:customStyle="1" w:styleId="Corpodeltesto2Carattere">
    <w:name w:val="Corpo del testo 2 Carattere"/>
    <w:link w:val="Corpodeltesto2"/>
    <w:rsid w:val="00296C3F"/>
    <w:rPr>
      <w:sz w:val="24"/>
      <w:szCs w:val="24"/>
    </w:rPr>
  </w:style>
  <w:style w:type="table" w:styleId="Grigliatabella">
    <w:name w:val="Table Grid"/>
    <w:basedOn w:val="Tabellanormale"/>
    <w:rsid w:val="00957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link w:val="Pidipagina"/>
    <w:uiPriority w:val="99"/>
    <w:rsid w:val="00445F94"/>
    <w:rPr>
      <w:sz w:val="24"/>
      <w:szCs w:val="24"/>
    </w:rPr>
  </w:style>
  <w:style w:type="character" w:styleId="Enfasigrassetto">
    <w:name w:val="Strong"/>
    <w:qFormat/>
    <w:rsid w:val="005E35FC"/>
    <w:rPr>
      <w:b/>
      <w:bCs/>
    </w:rPr>
  </w:style>
  <w:style w:type="character" w:customStyle="1" w:styleId="TestocommentoCarattere">
    <w:name w:val="Testo commento Carattere"/>
    <w:link w:val="Testocommento"/>
    <w:rsid w:val="003920D4"/>
  </w:style>
  <w:style w:type="paragraph" w:styleId="Corpotesto">
    <w:name w:val="Corpo testo"/>
    <w:basedOn w:val="Normale"/>
    <w:link w:val="CorpotestoCarattere"/>
    <w:rsid w:val="00CD5D6B"/>
    <w:pPr>
      <w:spacing w:after="120"/>
    </w:pPr>
    <w:rPr>
      <w:lang/>
    </w:rPr>
  </w:style>
  <w:style w:type="character" w:customStyle="1" w:styleId="CorpotestoCarattere">
    <w:name w:val="Corpo testo Carattere"/>
    <w:link w:val="Corpotesto"/>
    <w:rsid w:val="00CD5D6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2465C"/>
    <w:pPr>
      <w:spacing w:after="120" w:line="480" w:lineRule="auto"/>
      <w:ind w:left="283"/>
    </w:pPr>
    <w:rPr>
      <w:lang/>
    </w:rPr>
  </w:style>
  <w:style w:type="character" w:customStyle="1" w:styleId="Rientrocorpodeltesto2Carattere">
    <w:name w:val="Rientro corpo del testo 2 Carattere"/>
    <w:link w:val="Rientrocorpodeltesto2"/>
    <w:rsid w:val="0052465C"/>
    <w:rPr>
      <w:sz w:val="24"/>
      <w:szCs w:val="24"/>
      <w:lang/>
    </w:rPr>
  </w:style>
  <w:style w:type="paragraph" w:customStyle="1" w:styleId="Numerazioneperbuste">
    <w:name w:val="Numerazione per buste"/>
    <w:basedOn w:val="Normale"/>
    <w:rsid w:val="0093152A"/>
    <w:pPr>
      <w:numPr>
        <w:numId w:val="17"/>
      </w:numPr>
      <w:spacing w:before="120" w:after="120" w:line="36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codicecivile.htm" TargetMode="External"/><Relationship Id="rId18" Type="http://schemas.openxmlformats.org/officeDocument/2006/relationships/hyperlink" Target="http://www.bosettiegatti.eu/info/norme/statali/2011_0159.htm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bosettiegatti.eu/info/norme/statali/2016_0000_nuovo_codic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codicepenale.htm" TargetMode="External"/><Relationship Id="rId17" Type="http://schemas.openxmlformats.org/officeDocument/2006/relationships/hyperlink" Target="http://www.bosettiegatti.eu/info/norme/statali/2011_0159.ht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2011_0159.htm" TargetMode="External"/><Relationship Id="rId20" Type="http://schemas.openxmlformats.org/officeDocument/2006/relationships/hyperlink" Target="http://www.bosettiegatti.eu/info/norme/statali/2016_0000_nuovo_codice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24" Type="http://schemas.openxmlformats.org/officeDocument/2006/relationships/hyperlink" Target="http://www.bosettiegatti.eu/info/norme/statali/1990_005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codicecivile.htm" TargetMode="External"/><Relationship Id="rId23" Type="http://schemas.openxmlformats.org/officeDocument/2006/relationships/hyperlink" Target="http://www.bosettiegatti.eu/info/norme/statali/2008_0081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hyperlink" Target="http://www.bosettiegatti.eu/info/norme/statali/2016_0000_nuovo_codic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codicepenale.htm" TargetMode="External"/><Relationship Id="rId22" Type="http://schemas.openxmlformats.org/officeDocument/2006/relationships/hyperlink" Target="http://www.bosettiegatti.eu/info/norme/statali/2001_0231.ht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6065-3710-4AEF-8C97-E22B2A1A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3544</Words>
  <Characters>20202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Uniriscossioni s.p.a.</Company>
  <LinksUpToDate>false</LinksUpToDate>
  <CharactersWithSpaces>23699</CharactersWithSpaces>
  <SharedDoc>false</SharedDoc>
  <HLinks>
    <vt:vector size="102" baseType="variant">
      <vt:variant>
        <vt:i4>1376300</vt:i4>
      </vt:variant>
      <vt:variant>
        <vt:i4>48</vt:i4>
      </vt:variant>
      <vt:variant>
        <vt:i4>0</vt:i4>
      </vt:variant>
      <vt:variant>
        <vt:i4>5</vt:i4>
      </vt:variant>
      <vt:variant>
        <vt:lpwstr>http://www.bosettiegatti.eu/info/norme/statali/1990_0055.htm</vt:lpwstr>
      </vt:variant>
      <vt:variant>
        <vt:lpwstr>17</vt:lpwstr>
      </vt:variant>
      <vt:variant>
        <vt:i4>1900577</vt:i4>
      </vt:variant>
      <vt:variant>
        <vt:i4>45</vt:i4>
      </vt:variant>
      <vt:variant>
        <vt:i4>0</vt:i4>
      </vt:variant>
      <vt:variant>
        <vt:i4>5</vt:i4>
      </vt:variant>
      <vt:variant>
        <vt:lpwstr>http://www.bosettiegatti.eu/info/norme/statali/2008_0081.htm</vt:lpwstr>
      </vt:variant>
      <vt:variant>
        <vt:lpwstr>014</vt:lpwstr>
      </vt:variant>
      <vt:variant>
        <vt:i4>1507363</vt:i4>
      </vt:variant>
      <vt:variant>
        <vt:i4>42</vt:i4>
      </vt:variant>
      <vt:variant>
        <vt:i4>0</vt:i4>
      </vt:variant>
      <vt:variant>
        <vt:i4>5</vt:i4>
      </vt:variant>
      <vt:variant>
        <vt:lpwstr>http://www.bosettiegatti.eu/info/norme/statali/2001_0231.htm</vt:lpwstr>
      </vt:variant>
      <vt:variant>
        <vt:lpwstr>09</vt:lpwstr>
      </vt:variant>
      <vt:variant>
        <vt:i4>5177461</vt:i4>
      </vt:variant>
      <vt:variant>
        <vt:i4>39</vt:i4>
      </vt:variant>
      <vt:variant>
        <vt:i4>0</vt:i4>
      </vt:variant>
      <vt:variant>
        <vt:i4>5</vt:i4>
      </vt:variant>
      <vt:variant>
        <vt:lpwstr>http://www.bosettiegatti.eu/info/norme/statali/2016_0000_nuovo_codice.htm</vt:lpwstr>
      </vt:variant>
      <vt:variant>
        <vt:lpwstr>067</vt:lpwstr>
      </vt:variant>
      <vt:variant>
        <vt:i4>5046389</vt:i4>
      </vt:variant>
      <vt:variant>
        <vt:i4>36</vt:i4>
      </vt:variant>
      <vt:variant>
        <vt:i4>0</vt:i4>
      </vt:variant>
      <vt:variant>
        <vt:i4>5</vt:i4>
      </vt:variant>
      <vt:variant>
        <vt:lpwstr>http://www.bosettiegatti.eu/info/norme/statali/2016_0000_nuovo_codice.htm</vt:lpwstr>
      </vt:variant>
      <vt:variant>
        <vt:lpwstr>042</vt:lpwstr>
      </vt:variant>
      <vt:variant>
        <vt:i4>4849781</vt:i4>
      </vt:variant>
      <vt:variant>
        <vt:i4>33</vt:i4>
      </vt:variant>
      <vt:variant>
        <vt:i4>0</vt:i4>
      </vt:variant>
      <vt:variant>
        <vt:i4>5</vt:i4>
      </vt:variant>
      <vt:variant>
        <vt:lpwstr>http://www.bosettiegatti.eu/info/norme/statali/2016_0000_nuovo_codice.htm</vt:lpwstr>
      </vt:variant>
      <vt:variant>
        <vt:lpwstr>030</vt:lpwstr>
      </vt:variant>
      <vt:variant>
        <vt:i4>1835045</vt:i4>
      </vt:variant>
      <vt:variant>
        <vt:i4>30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1835045</vt:i4>
      </vt:variant>
      <vt:variant>
        <vt:i4>27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1835045</vt:i4>
      </vt:variant>
      <vt:variant>
        <vt:i4>24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084</vt:lpwstr>
      </vt:variant>
      <vt:variant>
        <vt:i4>3211300</vt:i4>
      </vt:variant>
      <vt:variant>
        <vt:i4>21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2635</vt:lpwstr>
      </vt:variant>
      <vt:variant>
        <vt:i4>786450</vt:i4>
      </vt:variant>
      <vt:variant>
        <vt:i4>18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353</vt:lpwstr>
      </vt:variant>
      <vt:variant>
        <vt:i4>3211300</vt:i4>
      </vt:variant>
      <vt:variant>
        <vt:i4>15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2635</vt:lpwstr>
      </vt:variant>
      <vt:variant>
        <vt:i4>786450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http://www.bosettiegatti.eu/info/norme/statali/codicepenale.htm</vt:lpwstr>
      </vt:variant>
      <vt:variant>
        <vt:lpwstr>353</vt:lpwstr>
      </vt:variant>
      <vt:variant>
        <vt:i4>1441829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020</vt:lpwstr>
      </vt:variant>
      <vt:variant>
        <vt:i4>1441829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020</vt:lpwstr>
      </vt:variant>
      <vt:variant>
        <vt:i4>1441829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020</vt:lpwstr>
      </vt:variant>
      <vt:variant>
        <vt:i4>1441829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http://www.bosettiegatti.eu/info/norme/statali/2011_0159.htm</vt:lpwstr>
      </vt:variant>
      <vt:variant>
        <vt:lpwstr>020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BH35428</dc:creator>
  <cp:keywords/>
  <cp:lastModifiedBy> </cp:lastModifiedBy>
  <cp:revision>2</cp:revision>
  <cp:lastPrinted>2016-06-29T14:12:00Z</cp:lastPrinted>
  <dcterms:created xsi:type="dcterms:W3CDTF">2017-03-21T14:23:00Z</dcterms:created>
  <dcterms:modified xsi:type="dcterms:W3CDTF">2017-03-21T14:23:00Z</dcterms:modified>
</cp:coreProperties>
</file>