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GU  UE  S numero [ ], data [ ], pag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5B71A9" w:rsidP="00B61DEF">
            <w:pPr>
              <w:ind w:right="-143"/>
            </w:pPr>
            <w:r w:rsidRPr="005B71A9">
              <w:t>Società di Committenza Regione Piemonte S.p.A. - S.C.R. - Piemonte S.p.A.</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rsidR="005B71A9" w:rsidRPr="004B7267" w:rsidRDefault="005E3418" w:rsidP="005B71A9">
            <w:pPr>
              <w:ind w:right="-143"/>
            </w:pPr>
            <w:r w:rsidRPr="005E3418">
              <w:t>GARA EUROPEA PER LA FORNITURA DI METADONE CLORIDRATO CON  SISTEMA DI  EROGAZIONE INFORMATIZZATO “IN SERVICE” TRAMITE DISPENSER OCCORRENTE AI SER.D. DELLE AZIENDE DELLA REGIONE PIEMONTE E DELL’AZIENDA USL VALLE D’AOSTA</w:t>
            </w: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rsidR="009211AB" w:rsidRPr="004B7267" w:rsidRDefault="005E3418" w:rsidP="00B61DEF">
            <w:pPr>
              <w:ind w:right="-143"/>
            </w:pPr>
            <w:r>
              <w:t>78</w:t>
            </w:r>
            <w:bookmarkStart w:id="0" w:name="_GoBack"/>
            <w:bookmarkEnd w:id="0"/>
            <w:r w:rsidR="005B71A9">
              <w:t>/2016</w:t>
            </w:r>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r w:rsidRPr="004B7267">
              <w:rPr>
                <w:sz w:val="18"/>
                <w:szCs w:val="18"/>
              </w:rPr>
              <w:t>[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r w:rsidRPr="004B7267">
              <w:rPr>
                <w:sz w:val="18"/>
                <w:szCs w:val="18"/>
              </w:rPr>
              <w:t>[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a)[…………………………]</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d)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e)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r w:rsidRPr="004B7267">
              <w:rPr>
                <w:sz w:val="18"/>
                <w:szCs w:val="18"/>
              </w:rPr>
              <w:t>[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lastRenderedPageBreak/>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F620C0">
        <w:trPr>
          <w:trHeight w:val="716"/>
        </w:trPr>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r w:rsidRPr="004B7267">
              <w:rPr>
                <w:sz w:val="18"/>
                <w:szCs w:val="18"/>
              </w:rPr>
              <w:t>[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r w:rsidRPr="004B7267">
              <w:rPr>
                <w:sz w:val="18"/>
                <w:szCs w:val="18"/>
              </w:rPr>
              <w:t>[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r w:rsidRPr="004B7267">
              <w:rPr>
                <w:sz w:val="18"/>
                <w:szCs w:val="18"/>
              </w:rPr>
              <w:t>[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r w:rsidRPr="004B7267">
              <w:rPr>
                <w:sz w:val="18"/>
                <w:szCs w:val="18"/>
              </w:rPr>
              <w:t>[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lastRenderedPageBreak/>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r w:rsidRPr="004B7267">
              <w:rPr>
                <w:sz w:val="18"/>
                <w:szCs w:val="18"/>
              </w:rPr>
              <w:t>[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c1)    [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r w:rsidRPr="004B7267">
              <w:rPr>
                <w:sz w:val="18"/>
                <w:szCs w:val="18"/>
              </w:rPr>
              <w:t>[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r w:rsidRPr="004B7267">
              <w:rPr>
                <w:sz w:val="18"/>
                <w:szCs w:val="18"/>
              </w:rPr>
              <w:t>[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r w:rsidRPr="004B7267">
              <w:rPr>
                <w:sz w:val="18"/>
                <w:szCs w:val="18"/>
              </w:rPr>
              <w:t>[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r w:rsidRPr="004B7267">
              <w:rPr>
                <w:sz w:val="18"/>
                <w:szCs w:val="18"/>
              </w:rPr>
              <w:t>[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r w:rsidRPr="004B7267">
              <w:rPr>
                <w:sz w:val="18"/>
                <w:szCs w:val="18"/>
              </w:rPr>
              <w:t>[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r w:rsidRPr="004B7267">
              <w:rPr>
                <w:sz w:val="18"/>
                <w:szCs w:val="18"/>
              </w:rPr>
              <w:t>[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r w:rsidRPr="004B7267">
              <w:rPr>
                <w:sz w:val="18"/>
                <w:szCs w:val="18"/>
              </w:rPr>
              <w:t>[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r w:rsidRPr="004B7267">
              <w:rPr>
                <w:sz w:val="18"/>
                <w:szCs w:val="18"/>
              </w:rPr>
              <w:t>[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r w:rsidRPr="004B7267">
              <w:rPr>
                <w:sz w:val="18"/>
                <w:szCs w:val="18"/>
              </w:rPr>
              <w:t>[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r w:rsidRPr="004B7267">
              <w:rPr>
                <w:sz w:val="18"/>
                <w:szCs w:val="18"/>
              </w:rPr>
              <w:t>[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BE7CD0">
      <w:pPr>
        <w:tabs>
          <w:tab w:val="left" w:pos="2680"/>
        </w:tabs>
        <w:rPr>
          <w:sz w:val="16"/>
          <w:szCs w:val="16"/>
        </w:rPr>
      </w:pPr>
    </w:p>
    <w:p w:rsidR="00AF484D" w:rsidRPr="004B7267" w:rsidRDefault="00AF484D" w:rsidP="00060ACF">
      <w:pPr>
        <w:tabs>
          <w:tab w:val="left" w:pos="2680"/>
        </w:tabs>
        <w:rPr>
          <w:sz w:val="16"/>
          <w:szCs w:val="16"/>
        </w:rPr>
      </w:pPr>
    </w:p>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82680C">
      <w:pPr>
        <w:tabs>
          <w:tab w:val="left" w:pos="2680"/>
        </w:tabs>
        <w:jc w:val="center"/>
        <w:rPr>
          <w:b/>
          <w:bCs/>
          <w:sz w:val="26"/>
          <w:szCs w:val="26"/>
        </w:rPr>
      </w:pPr>
      <w:r w:rsidRPr="004B7267">
        <w:rPr>
          <w:b/>
          <w:bCs/>
          <w:sz w:val="26"/>
          <w:szCs w:val="26"/>
        </w:rPr>
        <w:lastRenderedPageBreak/>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  ]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lastRenderedPageBreak/>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lastRenderedPageBreak/>
              <w:t>(indirizzo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lastRenderedPageBreak/>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  ]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r w:rsidRPr="004B7267">
              <w:rPr>
                <w:sz w:val="18"/>
                <w:szCs w:val="18"/>
              </w:rPr>
              <w:t>[  ]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r w:rsidRPr="004B7267">
              <w:rPr>
                <w:sz w:val="18"/>
                <w:szCs w:val="18"/>
              </w:rPr>
              <w:t>[  ]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5B5" w:rsidRDefault="00E375B5" w:rsidP="00556778">
      <w:pPr>
        <w:spacing w:after="0" w:line="240" w:lineRule="auto"/>
      </w:pPr>
      <w:r>
        <w:separator/>
      </w:r>
    </w:p>
  </w:endnote>
  <w:endnote w:type="continuationSeparator" w:id="0">
    <w:p w:rsidR="00E375B5" w:rsidRDefault="00E375B5"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5B5" w:rsidRDefault="00E375B5" w:rsidP="00556778">
      <w:pPr>
        <w:spacing w:after="0" w:line="240" w:lineRule="auto"/>
      </w:pPr>
      <w:r>
        <w:separator/>
      </w:r>
    </w:p>
  </w:footnote>
  <w:footnote w:type="continuationSeparator" w:id="0">
    <w:p w:rsidR="00E375B5" w:rsidRDefault="00E375B5"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avviso di preinformazione</w:t>
      </w:r>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la verifica è eseguita dall’amministrazione aggiudicatrice o,se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666CC"/>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B71A9"/>
    <w:rsid w:val="005D25A9"/>
    <w:rsid w:val="005D5EE7"/>
    <w:rsid w:val="005D75B5"/>
    <w:rsid w:val="005E3418"/>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667DC"/>
    <w:rsid w:val="00B73260"/>
    <w:rsid w:val="00BA1F9F"/>
    <w:rsid w:val="00BA49B9"/>
    <w:rsid w:val="00BA660F"/>
    <w:rsid w:val="00BA7C78"/>
    <w:rsid w:val="00BB3F49"/>
    <w:rsid w:val="00BD4F86"/>
    <w:rsid w:val="00BE669A"/>
    <w:rsid w:val="00BE703D"/>
    <w:rsid w:val="00BE7CD0"/>
    <w:rsid w:val="00BF21FB"/>
    <w:rsid w:val="00C01088"/>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7B52"/>
    <w:rsid w:val="00F13062"/>
    <w:rsid w:val="00F16748"/>
    <w:rsid w:val="00F2755F"/>
    <w:rsid w:val="00F3252C"/>
    <w:rsid w:val="00F471D9"/>
    <w:rsid w:val="00F620C0"/>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9F3DF-3C43-4BB5-9451-4D59CA47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4942</Words>
  <Characters>28171</Characters>
  <Application>Microsoft Office Word</Application>
  <DocSecurity>0</DocSecurity>
  <Lines>234</Lines>
  <Paragraphs>66</Paragraphs>
  <ScaleCrop>false</ScaleCrop>
  <HeadingPairs>
    <vt:vector size="2" baseType="variant">
      <vt:variant>
        <vt:lpstr>Titolo</vt:lpstr>
      </vt:variant>
      <vt:variant>
        <vt:i4>1</vt:i4>
      </vt:variant>
    </vt:vector>
  </HeadingPairs>
  <TitlesOfParts>
    <vt:vector size="1" baseType="lpstr">
      <vt:lpstr/>
    </vt:vector>
  </TitlesOfParts>
  <Company>Provincia di Como</Company>
  <LinksUpToDate>false</LinksUpToDate>
  <CharactersWithSpaces>33047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Marilina Armentano</cp:lastModifiedBy>
  <cp:revision>5</cp:revision>
  <dcterms:created xsi:type="dcterms:W3CDTF">2016-07-13T09:51:00Z</dcterms:created>
  <dcterms:modified xsi:type="dcterms:W3CDTF">2016-07-13T12:48:00Z</dcterms:modified>
</cp:coreProperties>
</file>