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4" w:rsidRDefault="002E23F4" w:rsidP="004135CB">
      <w:pPr>
        <w:tabs>
          <w:tab w:val="left" w:pos="4536"/>
        </w:tabs>
        <w:spacing w:after="0" w:line="240" w:lineRule="auto"/>
        <w:ind w:left="4536" w:hanging="510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3407" w:rsidRDefault="00B43407" w:rsidP="00E67EEA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DE6FD9" w:rsidRPr="00DE6FD9" w:rsidRDefault="004A2EE3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  <w:r w:rsidRPr="00DE6FD9">
        <w:rPr>
          <w:rFonts w:ascii="Times New Roman" w:hAnsi="Times New Roman" w:cs="Times New Roman"/>
          <w:bCs/>
        </w:rPr>
        <w:t xml:space="preserve">Determinazione del Direttore Appalti n. </w:t>
      </w:r>
      <w:r w:rsidR="00B11924" w:rsidRPr="00DE6FD9">
        <w:rPr>
          <w:rFonts w:ascii="Times New Roman" w:hAnsi="Times New Roman" w:cs="Times New Roman"/>
          <w:bCs/>
        </w:rPr>
        <w:t>224</w:t>
      </w:r>
      <w:r w:rsidR="00791CCE" w:rsidRPr="00DE6FD9">
        <w:rPr>
          <w:rFonts w:ascii="Times New Roman" w:hAnsi="Times New Roman" w:cs="Times New Roman"/>
          <w:bCs/>
        </w:rPr>
        <w:t xml:space="preserve"> del </w:t>
      </w:r>
      <w:r w:rsidR="00B11924" w:rsidRPr="00DE6FD9">
        <w:rPr>
          <w:rFonts w:ascii="Times New Roman" w:hAnsi="Times New Roman" w:cs="Times New Roman"/>
          <w:bCs/>
        </w:rPr>
        <w:t>30-12-2021</w:t>
      </w:r>
      <w:r w:rsidR="00DE6FD9" w:rsidRPr="00DE6FD9">
        <w:rPr>
          <w:rFonts w:ascii="Times New Roman" w:hAnsi="Times New Roman" w:cs="Times New Roman"/>
          <w:bCs/>
          <w:color w:val="auto"/>
        </w:rPr>
        <w:t>.</w:t>
      </w:r>
    </w:p>
    <w:p w:rsidR="00DE6FD9" w:rsidRPr="00DE6FD9" w:rsidRDefault="00DE6FD9" w:rsidP="00DE6F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E6F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Fornitore: </w:t>
      </w:r>
      <w:r w:rsidRPr="00DE6FD9">
        <w:rPr>
          <w:rFonts w:ascii="Times New Roman" w:hAnsi="Times New Roman"/>
          <w:bCs/>
          <w:sz w:val="24"/>
          <w:szCs w:val="24"/>
        </w:rPr>
        <w:t>BECTON DICKINSON ITALIA S.p.A.</w:t>
      </w:r>
    </w:p>
    <w:p w:rsidR="004A2EE3" w:rsidRDefault="00DE6FD9" w:rsidP="00E952C4">
      <w:pPr>
        <w:pStyle w:val="Default"/>
        <w:ind w:left="-851" w:right="-575"/>
        <w:jc w:val="both"/>
        <w:rPr>
          <w:rFonts w:ascii="Times New Roman" w:hAnsi="Times New Roman" w:cs="Times New Roman"/>
        </w:rPr>
      </w:pPr>
      <w:r w:rsidRPr="00DE6FD9">
        <w:rPr>
          <w:rFonts w:ascii="Times New Roman" w:hAnsi="Times New Roman" w:cs="Times New Roman"/>
          <w:bCs/>
        </w:rPr>
        <w:t>R</w:t>
      </w:r>
      <w:r w:rsidR="004A2EE3" w:rsidRPr="00DE6FD9">
        <w:rPr>
          <w:rFonts w:ascii="Times New Roman" w:hAnsi="Times New Roman" w:cs="Times New Roman"/>
          <w:bCs/>
        </w:rPr>
        <w:t xml:space="preserve">evisione prezzi </w:t>
      </w:r>
      <w:r w:rsidR="004A2EE3" w:rsidRPr="00DE6FD9">
        <w:rPr>
          <w:rFonts w:ascii="Times New Roman" w:hAnsi="Times New Roman" w:cs="Times New Roman"/>
        </w:rPr>
        <w:t>Lotti 3 a) b) c) – 4 – 5</w:t>
      </w:r>
      <w:r>
        <w:rPr>
          <w:rFonts w:ascii="Times New Roman" w:hAnsi="Times New Roman" w:cs="Times New Roman"/>
        </w:rPr>
        <w:t>.</w:t>
      </w:r>
    </w:p>
    <w:p w:rsidR="007951D1" w:rsidRPr="00DE6FD9" w:rsidRDefault="007951D1" w:rsidP="00E952C4">
      <w:pPr>
        <w:pStyle w:val="Default"/>
        <w:ind w:left="-851" w:right="-5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Decorrenza: dal </w:t>
      </w:r>
      <w:r w:rsidRPr="00DE6FD9">
        <w:rPr>
          <w:rFonts w:ascii="Times New Roman" w:hAnsi="Times New Roman" w:cs="Times New Roman"/>
          <w:bCs/>
        </w:rPr>
        <w:t>30-12-2021</w:t>
      </w:r>
      <w:r w:rsidRPr="00DE6FD9">
        <w:rPr>
          <w:rFonts w:ascii="Times New Roman" w:hAnsi="Times New Roman" w:cs="Times New Roman"/>
          <w:bCs/>
          <w:color w:val="auto"/>
        </w:rPr>
        <w:t>.</w:t>
      </w:r>
    </w:p>
    <w:p w:rsidR="004A2EE3" w:rsidRPr="003C7DC0" w:rsidRDefault="004A2EE3" w:rsidP="00E67EEA">
      <w:pPr>
        <w:spacing w:line="240" w:lineRule="auto"/>
        <w:ind w:left="-142" w:hanging="425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490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72"/>
        <w:gridCol w:w="2551"/>
        <w:gridCol w:w="1134"/>
        <w:gridCol w:w="1418"/>
        <w:gridCol w:w="1275"/>
        <w:gridCol w:w="1276"/>
        <w:gridCol w:w="992"/>
        <w:gridCol w:w="1134"/>
      </w:tblGrid>
      <w:tr w:rsidR="004A2EE3" w:rsidRPr="00472BAD" w:rsidTr="004A2EE3">
        <w:trPr>
          <w:trHeight w:val="63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LOTTO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  <w:hideMark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CODICE PRODOTTO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  <w:hideMark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NOME COMMERCIALE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UNITA’ DI MISURA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  <w:hideMark/>
          </w:tcPr>
          <w:p w:rsidR="004A2EE3" w:rsidRPr="009F4C97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F4C9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PREZZO DI </w:t>
            </w:r>
            <w:r w:rsidRPr="006D302A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</w:rPr>
              <w:t>AGGIUDICAZIONE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</w:tcPr>
          <w:p w:rsidR="004A2EE3" w:rsidRPr="009F4C97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C9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aumento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0021"/>
            <w:vAlign w:val="center"/>
          </w:tcPr>
          <w:p w:rsidR="004A2EE3" w:rsidRPr="009F4C97" w:rsidRDefault="004A2EE3" w:rsidP="004B324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C9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PREZZO </w:t>
            </w: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REVISIONATO</w:t>
            </w:r>
          </w:p>
        </w:tc>
      </w:tr>
      <w:tr w:rsidR="004A2EE3" w:rsidRPr="00472BAD" w:rsidTr="004A2EE3">
        <w:trPr>
          <w:trHeight w:val="122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E3" w:rsidRPr="008C3021" w:rsidRDefault="004A2EE3" w:rsidP="004B324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C3021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432604" w:rsidRDefault="004A2EE3" w:rsidP="004B324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32604">
              <w:rPr>
                <w:rFonts w:eastAsia="Times New Roman" w:cs="Times New Roman"/>
                <w:sz w:val="18"/>
                <w:szCs w:val="18"/>
              </w:rPr>
              <w:t xml:space="preserve">Preparato a base di </w:t>
            </w:r>
            <w:proofErr w:type="spellStart"/>
            <w:r w:rsidRPr="00432604">
              <w:rPr>
                <w:rFonts w:eastAsia="Times New Roman" w:cs="Times New Roman"/>
                <w:sz w:val="18"/>
                <w:szCs w:val="18"/>
              </w:rPr>
              <w:t>clorexidina</w:t>
            </w:r>
            <w:proofErr w:type="spellEnd"/>
            <w:r w:rsidRPr="00432604">
              <w:rPr>
                <w:rFonts w:eastAsia="Times New Roman" w:cs="Times New Roman"/>
                <w:sz w:val="18"/>
                <w:szCs w:val="18"/>
              </w:rPr>
              <w:t xml:space="preserve"> gluconato/</w:t>
            </w:r>
            <w:proofErr w:type="spellStart"/>
            <w:r w:rsidRPr="00432604">
              <w:rPr>
                <w:rFonts w:eastAsia="Times New Roman" w:cs="Times New Roman"/>
                <w:sz w:val="18"/>
                <w:szCs w:val="18"/>
              </w:rPr>
              <w:t>digluconato</w:t>
            </w:r>
            <w:proofErr w:type="spellEnd"/>
            <w:r w:rsidRPr="00432604">
              <w:rPr>
                <w:rFonts w:eastAsia="Times New Roman" w:cs="Times New Roman"/>
                <w:sz w:val="18"/>
                <w:szCs w:val="18"/>
              </w:rPr>
              <w:t xml:space="preserve"> al 2%, in soluzione alcolica al 70%, con colorante, per antisepsi della cute integra, in confezione monodose con applicatore.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E4EC9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4EC9">
              <w:rPr>
                <w:rFonts w:eastAsia="Times New Roman" w:cs="Times New Roman"/>
                <w:sz w:val="18"/>
                <w:szCs w:val="18"/>
              </w:rPr>
              <w:t>274415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E4EC9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E4EC9">
              <w:rPr>
                <w:rFonts w:eastAsia="Times New Roman" w:cs="Times New Roman"/>
                <w:sz w:val="18"/>
                <w:szCs w:val="18"/>
              </w:rPr>
              <w:t>Chloraprepcon</w:t>
            </w:r>
            <w:proofErr w:type="spellEnd"/>
            <w:r w:rsidRPr="005E4EC9">
              <w:rPr>
                <w:rFonts w:eastAsia="Times New Roman" w:cs="Times New Roman"/>
                <w:sz w:val="18"/>
                <w:szCs w:val="18"/>
              </w:rPr>
              <w:t xml:space="preserve"> colorante</w:t>
            </w:r>
            <w:r w:rsidRPr="005E4EC9">
              <w:rPr>
                <w:rFonts w:eastAsia="Times New Roman" w:cs="Times New Roman"/>
                <w:sz w:val="18"/>
                <w:szCs w:val="18"/>
              </w:rPr>
              <w:br/>
              <w:t>3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3C8C">
              <w:rPr>
                <w:rFonts w:eastAsia="Times New Roman" w:cs="Times New Roman"/>
                <w:sz w:val="18"/>
                <w:szCs w:val="18"/>
              </w:rPr>
              <w:t xml:space="preserve">Confezione monodose </w:t>
            </w:r>
            <w:r w:rsidRPr="000F3C8C">
              <w:rPr>
                <w:rFonts w:eastAsia="Times New Roman"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t xml:space="preserve">3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328D7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44AC">
              <w:rPr>
                <w:rFonts w:eastAsia="Times New Roman" w:cs="Times New Roman"/>
                <w:sz w:val="18"/>
                <w:szCs w:val="18"/>
              </w:rPr>
              <w:t xml:space="preserve">€ </w:t>
            </w:r>
            <w:r>
              <w:rPr>
                <w:rFonts w:eastAsia="Times New Roman" w:cs="Times New Roman"/>
                <w:sz w:val="18"/>
                <w:szCs w:val="18"/>
              </w:rPr>
              <w:t>1,0500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7D64DF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3351">
              <w:rPr>
                <w:rFonts w:eastAsia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9D3351">
              <w:rPr>
                <w:rFonts w:eastAsia="Times New Roman" w:cs="Times New Roman"/>
                <w:b/>
                <w:sz w:val="20"/>
                <w:szCs w:val="20"/>
              </w:rPr>
              <w:t>€ 1,1025</w:t>
            </w:r>
          </w:p>
        </w:tc>
      </w:tr>
      <w:tr w:rsidR="004A2EE3" w:rsidRPr="00472BAD" w:rsidTr="004A2EE3">
        <w:trPr>
          <w:trHeight w:val="63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E3" w:rsidRDefault="004A2EE3" w:rsidP="004B324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3" w:rsidRPr="000146A3" w:rsidRDefault="004A2EE3" w:rsidP="004B32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2B4F">
              <w:rPr>
                <w:rFonts w:eastAsia="Times New Roman" w:cs="Times New Roman"/>
                <w:sz w:val="18"/>
                <w:szCs w:val="18"/>
              </w:rPr>
              <w:t xml:space="preserve">Preparato a base di </w:t>
            </w:r>
            <w:proofErr w:type="spellStart"/>
            <w:r w:rsidRPr="00642B4F">
              <w:rPr>
                <w:rFonts w:eastAsia="Times New Roman" w:cs="Times New Roman"/>
                <w:sz w:val="18"/>
                <w:szCs w:val="18"/>
              </w:rPr>
              <w:t>clorexidina</w:t>
            </w:r>
            <w:proofErr w:type="spellEnd"/>
            <w:r w:rsidRPr="00642B4F">
              <w:rPr>
                <w:rFonts w:eastAsia="Times New Roman" w:cs="Times New Roman"/>
                <w:sz w:val="18"/>
                <w:szCs w:val="18"/>
              </w:rPr>
              <w:t xml:space="preserve"> gluconato/</w:t>
            </w:r>
            <w:proofErr w:type="spellStart"/>
            <w:r w:rsidRPr="00642B4F">
              <w:rPr>
                <w:rFonts w:eastAsia="Times New Roman" w:cs="Times New Roman"/>
                <w:sz w:val="18"/>
                <w:szCs w:val="18"/>
              </w:rPr>
              <w:t>digluconato</w:t>
            </w:r>
            <w:proofErr w:type="spellEnd"/>
            <w:r w:rsidRPr="00642B4F">
              <w:rPr>
                <w:rFonts w:eastAsia="Times New Roman" w:cs="Times New Roman"/>
                <w:sz w:val="18"/>
                <w:szCs w:val="18"/>
              </w:rPr>
              <w:t xml:space="preserve"> al 2%, in soluzione alcolica al 70%, con colorante, per antisepsi della cute integra, in confezione monodose con applicatore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E4EC9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4EC9">
              <w:rPr>
                <w:rFonts w:eastAsia="Times New Roman" w:cs="Times New Roman"/>
                <w:sz w:val="18"/>
                <w:szCs w:val="18"/>
              </w:rPr>
              <w:t>274715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E4EC9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E4EC9">
              <w:rPr>
                <w:rFonts w:eastAsia="Times New Roman" w:cs="Times New Roman"/>
                <w:sz w:val="18"/>
                <w:szCs w:val="18"/>
              </w:rPr>
              <w:t>Chloraprep</w:t>
            </w:r>
            <w:proofErr w:type="spellEnd"/>
            <w:r w:rsidRPr="005E4EC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4EC9">
              <w:rPr>
                <w:rFonts w:eastAsia="Times New Roman" w:cs="Times New Roman"/>
                <w:sz w:val="18"/>
                <w:szCs w:val="18"/>
              </w:rPr>
              <w:br/>
              <w:t>con colorante</w:t>
            </w:r>
            <w:r w:rsidRPr="005E4EC9">
              <w:rPr>
                <w:rFonts w:eastAsia="Times New Roman" w:cs="Times New Roman"/>
                <w:sz w:val="18"/>
                <w:szCs w:val="18"/>
              </w:rPr>
              <w:br/>
              <w:t>10,5 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3C8C">
              <w:rPr>
                <w:rFonts w:eastAsia="Times New Roman" w:cs="Times New Roman"/>
                <w:sz w:val="18"/>
                <w:szCs w:val="18"/>
              </w:rPr>
              <w:t xml:space="preserve">Confezione monodose </w:t>
            </w:r>
            <w:r w:rsidRPr="000F3C8C">
              <w:rPr>
                <w:rFonts w:eastAsia="Times New Roman" w:cs="Times New Roman"/>
                <w:sz w:val="18"/>
                <w:szCs w:val="18"/>
              </w:rPr>
              <w:br/>
              <w:t>10</w:t>
            </w:r>
            <w:r>
              <w:rPr>
                <w:rFonts w:eastAsia="Times New Roman" w:cs="Times New Roman"/>
                <w:sz w:val="18"/>
                <w:szCs w:val="18"/>
              </w:rPr>
              <w:t>,5</w:t>
            </w:r>
            <w:r w:rsidRPr="000F3C8C">
              <w:rPr>
                <w:rFonts w:eastAsia="Times New Roman" w:cs="Times New Roman"/>
                <w:sz w:val="18"/>
                <w:szCs w:val="18"/>
              </w:rPr>
              <w:t xml:space="preserve"> ml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328D7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€ 2,5200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7D64DF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4DF">
              <w:rPr>
                <w:rFonts w:eastAsia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D3351">
              <w:rPr>
                <w:rFonts w:eastAsia="Times New Roman" w:cs="Times New Roman"/>
                <w:b/>
                <w:sz w:val="20"/>
                <w:szCs w:val="20"/>
              </w:rPr>
              <w:t>€ 2,5956</w:t>
            </w:r>
          </w:p>
        </w:tc>
        <w:bookmarkStart w:id="0" w:name="_GoBack"/>
        <w:bookmarkEnd w:id="0"/>
      </w:tr>
      <w:tr w:rsidR="004A2EE3" w:rsidRPr="00472BAD" w:rsidTr="004A2EE3">
        <w:trPr>
          <w:trHeight w:val="630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Default="004A2EE3" w:rsidP="004B324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E3" w:rsidRPr="000146A3" w:rsidRDefault="004A2EE3" w:rsidP="004B32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2B4F">
              <w:rPr>
                <w:rFonts w:eastAsia="Times New Roman" w:cs="Times New Roman"/>
                <w:sz w:val="18"/>
                <w:szCs w:val="18"/>
              </w:rPr>
              <w:t xml:space="preserve">Preparato a base di </w:t>
            </w:r>
            <w:proofErr w:type="spellStart"/>
            <w:r w:rsidRPr="00642B4F">
              <w:rPr>
                <w:rFonts w:eastAsia="Times New Roman" w:cs="Times New Roman"/>
                <w:sz w:val="18"/>
                <w:szCs w:val="18"/>
              </w:rPr>
              <w:t>clorexidina</w:t>
            </w:r>
            <w:proofErr w:type="spellEnd"/>
            <w:r w:rsidRPr="00642B4F">
              <w:rPr>
                <w:rFonts w:eastAsia="Times New Roman" w:cs="Times New Roman"/>
                <w:sz w:val="18"/>
                <w:szCs w:val="18"/>
              </w:rPr>
              <w:t xml:space="preserve"> gluconato/</w:t>
            </w:r>
            <w:proofErr w:type="spellStart"/>
            <w:r w:rsidRPr="00642B4F">
              <w:rPr>
                <w:rFonts w:eastAsia="Times New Roman" w:cs="Times New Roman"/>
                <w:sz w:val="18"/>
                <w:szCs w:val="18"/>
              </w:rPr>
              <w:t>digluconato</w:t>
            </w:r>
            <w:proofErr w:type="spellEnd"/>
            <w:r w:rsidRPr="00642B4F">
              <w:rPr>
                <w:rFonts w:eastAsia="Times New Roman" w:cs="Times New Roman"/>
                <w:sz w:val="18"/>
                <w:szCs w:val="18"/>
              </w:rPr>
              <w:t xml:space="preserve"> al 2%, in soluzione alcolica al 70%, con colorante, per antisepsi della cute integra, in confezione monodose con applicatore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E4EC9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4EC9">
              <w:rPr>
                <w:rFonts w:eastAsia="Times New Roman" w:cs="Times New Roman"/>
                <w:sz w:val="18"/>
                <w:szCs w:val="18"/>
              </w:rPr>
              <w:t>274815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E4EC9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E4EC9">
              <w:rPr>
                <w:rFonts w:eastAsia="Times New Roman" w:cs="Times New Roman"/>
                <w:sz w:val="18"/>
                <w:szCs w:val="18"/>
              </w:rPr>
              <w:t>Chloraprep</w:t>
            </w:r>
            <w:proofErr w:type="spellEnd"/>
            <w:r w:rsidRPr="005E4EC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4EC9">
              <w:rPr>
                <w:rFonts w:eastAsia="Times New Roman" w:cs="Times New Roman"/>
                <w:sz w:val="18"/>
                <w:szCs w:val="18"/>
              </w:rPr>
              <w:br/>
              <w:t>con colorante</w:t>
            </w:r>
            <w:r w:rsidRPr="005E4EC9">
              <w:rPr>
                <w:rFonts w:eastAsia="Times New Roman" w:cs="Times New Roman"/>
                <w:sz w:val="18"/>
                <w:szCs w:val="18"/>
              </w:rPr>
              <w:br/>
              <w:t>26 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3C8C">
              <w:rPr>
                <w:rFonts w:eastAsia="Times New Roman" w:cs="Times New Roman"/>
                <w:sz w:val="18"/>
                <w:szCs w:val="18"/>
              </w:rPr>
              <w:t xml:space="preserve">Confezione monodose </w:t>
            </w:r>
            <w:r w:rsidRPr="000F3C8C">
              <w:rPr>
                <w:rFonts w:eastAsia="Times New Roman"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t>26 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328D7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44AC">
              <w:rPr>
                <w:rFonts w:eastAsia="Times New Roman" w:cs="Times New Roman"/>
                <w:sz w:val="18"/>
                <w:szCs w:val="18"/>
              </w:rPr>
              <w:t xml:space="preserve">€ </w:t>
            </w:r>
            <w:r>
              <w:rPr>
                <w:rFonts w:eastAsia="Times New Roman" w:cs="Times New Roman"/>
                <w:sz w:val="18"/>
                <w:szCs w:val="18"/>
              </w:rPr>
              <w:t>6,0000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7D64DF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4DF">
              <w:rPr>
                <w:rFonts w:eastAsia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D3351">
              <w:rPr>
                <w:rFonts w:eastAsia="Times New Roman" w:cs="Times New Roman"/>
                <w:b/>
                <w:sz w:val="20"/>
                <w:szCs w:val="20"/>
              </w:rPr>
              <w:t>€ 6,1800</w:t>
            </w:r>
          </w:p>
        </w:tc>
      </w:tr>
      <w:tr w:rsidR="004A2EE3" w:rsidRPr="00472BAD" w:rsidTr="004A2EE3">
        <w:trPr>
          <w:trHeight w:val="89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8C3021" w:rsidRDefault="004A2EE3" w:rsidP="004B324A">
            <w:pPr>
              <w:jc w:val="center"/>
              <w:rPr>
                <w:rFonts w:eastAsia="Times New Roman" w:cs="Times New Roman"/>
                <w:b/>
                <w:bCs/>
                <w:highlight w:val="lightGray"/>
              </w:rPr>
            </w:pPr>
            <w:r w:rsidRPr="008C3021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0400CC" w:rsidRDefault="004A2EE3" w:rsidP="004B324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400CC">
              <w:rPr>
                <w:rFonts w:eastAsia="Times New Roman" w:cs="Times New Roman"/>
                <w:sz w:val="18"/>
                <w:szCs w:val="18"/>
              </w:rPr>
              <w:t xml:space="preserve">Preparato a base di </w:t>
            </w:r>
            <w:proofErr w:type="spellStart"/>
            <w:r w:rsidRPr="000400CC">
              <w:rPr>
                <w:rFonts w:eastAsia="Times New Roman" w:cs="Times New Roman"/>
                <w:sz w:val="18"/>
                <w:szCs w:val="18"/>
              </w:rPr>
              <w:t>clorexidina</w:t>
            </w:r>
            <w:proofErr w:type="spellEnd"/>
            <w:r w:rsidRPr="000400CC">
              <w:rPr>
                <w:rFonts w:eastAsia="Times New Roman" w:cs="Times New Roman"/>
                <w:sz w:val="18"/>
                <w:szCs w:val="18"/>
              </w:rPr>
              <w:t xml:space="preserve"> gluconato/</w:t>
            </w:r>
            <w:proofErr w:type="spellStart"/>
            <w:r w:rsidRPr="000400CC">
              <w:rPr>
                <w:rFonts w:eastAsia="Times New Roman" w:cs="Times New Roman"/>
                <w:sz w:val="18"/>
                <w:szCs w:val="18"/>
              </w:rPr>
              <w:t>digluconato</w:t>
            </w:r>
            <w:proofErr w:type="spellEnd"/>
            <w:r w:rsidRPr="000400CC">
              <w:rPr>
                <w:rFonts w:eastAsia="Times New Roman" w:cs="Times New Roman"/>
                <w:sz w:val="18"/>
                <w:szCs w:val="18"/>
              </w:rPr>
              <w:t xml:space="preserve"> al 2%, in soluzione alcolica al 70%, incolore, per la medicazione del punto di inserzione del CVC.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0F0B52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0B52">
              <w:rPr>
                <w:rFonts w:eastAsia="Times New Roman" w:cs="Times New Roman"/>
                <w:sz w:val="18"/>
                <w:szCs w:val="18"/>
              </w:rPr>
              <w:t>274400A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0F0B52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F0B52">
              <w:rPr>
                <w:rFonts w:eastAsia="Times New Roman" w:cs="Times New Roman"/>
                <w:sz w:val="18"/>
                <w:szCs w:val="18"/>
              </w:rPr>
              <w:t>Chloraprep</w:t>
            </w:r>
            <w:proofErr w:type="spellEnd"/>
            <w:r w:rsidRPr="000F0B52">
              <w:rPr>
                <w:rFonts w:eastAsia="Times New Roman" w:cs="Times New Roman"/>
                <w:sz w:val="18"/>
                <w:szCs w:val="18"/>
              </w:rPr>
              <w:t xml:space="preserve"> Clear 3 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B47A66" w:rsidRDefault="004A2EE3" w:rsidP="004B324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47A66">
              <w:rPr>
                <w:rFonts w:eastAsia="Times New Roman" w:cs="Times New Roman"/>
                <w:sz w:val="16"/>
                <w:szCs w:val="16"/>
              </w:rPr>
              <w:t>Confezione monodose con applicatore da 3 ml o flacone fino a 20 ml circa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328D7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€ 1,2000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7D64DF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4DF">
              <w:rPr>
                <w:rFonts w:eastAsia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D3351">
              <w:rPr>
                <w:b/>
                <w:sz w:val="20"/>
                <w:szCs w:val="20"/>
              </w:rPr>
              <w:t xml:space="preserve">€ 1,2600 </w:t>
            </w:r>
          </w:p>
        </w:tc>
      </w:tr>
      <w:tr w:rsidR="004A2EE3" w:rsidRPr="00472BAD" w:rsidTr="004A2EE3">
        <w:trPr>
          <w:trHeight w:val="8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8C3021" w:rsidRDefault="004A2EE3" w:rsidP="004B324A">
            <w:pPr>
              <w:jc w:val="center"/>
              <w:rPr>
                <w:rFonts w:eastAsia="Times New Roman" w:cs="Times New Roman"/>
                <w:b/>
                <w:bCs/>
                <w:highlight w:val="lightGray"/>
              </w:rPr>
            </w:pPr>
            <w:r w:rsidRPr="008C3021"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0400CC" w:rsidRDefault="004A2EE3" w:rsidP="004B324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400CC">
              <w:rPr>
                <w:rFonts w:eastAsia="Times New Roman" w:cs="Times New Roman"/>
                <w:sz w:val="18"/>
                <w:szCs w:val="18"/>
              </w:rPr>
              <w:t xml:space="preserve">Preparato a base di </w:t>
            </w:r>
            <w:proofErr w:type="spellStart"/>
            <w:r w:rsidRPr="000400CC">
              <w:rPr>
                <w:rFonts w:eastAsia="Times New Roman" w:cs="Times New Roman"/>
                <w:sz w:val="18"/>
                <w:szCs w:val="18"/>
              </w:rPr>
              <w:t>clorexidina</w:t>
            </w:r>
            <w:proofErr w:type="spellEnd"/>
            <w:r w:rsidRPr="000400CC">
              <w:rPr>
                <w:rFonts w:eastAsia="Times New Roman" w:cs="Times New Roman"/>
                <w:sz w:val="18"/>
                <w:szCs w:val="18"/>
              </w:rPr>
              <w:t xml:space="preserve"> gluconato/</w:t>
            </w:r>
            <w:proofErr w:type="spellStart"/>
            <w:r w:rsidRPr="000400CC">
              <w:rPr>
                <w:rFonts w:eastAsia="Times New Roman" w:cs="Times New Roman"/>
                <w:sz w:val="18"/>
                <w:szCs w:val="18"/>
              </w:rPr>
              <w:t>digluconato</w:t>
            </w:r>
            <w:proofErr w:type="spellEnd"/>
            <w:r w:rsidRPr="000400CC">
              <w:rPr>
                <w:rFonts w:eastAsia="Times New Roman" w:cs="Times New Roman"/>
                <w:sz w:val="18"/>
                <w:szCs w:val="18"/>
              </w:rPr>
              <w:t xml:space="preserve"> al 2%, in soluzione alcolica al 70%, incolore, in confezione monodose con applicatore.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A32E6C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2E6C">
              <w:rPr>
                <w:rFonts w:eastAsia="Times New Roman" w:cs="Times New Roman"/>
                <w:sz w:val="18"/>
                <w:szCs w:val="18"/>
              </w:rPr>
              <w:t>274407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A32E6C" w:rsidRDefault="004A2EE3" w:rsidP="004B324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32E6C">
              <w:rPr>
                <w:rFonts w:eastAsia="Times New Roman" w:cs="Times New Roman"/>
                <w:sz w:val="18"/>
                <w:szCs w:val="18"/>
              </w:rPr>
              <w:t>Chloraprep</w:t>
            </w:r>
            <w:proofErr w:type="spellEnd"/>
            <w:r w:rsidRPr="00A32E6C">
              <w:rPr>
                <w:rFonts w:eastAsia="Times New Roman" w:cs="Times New Roman"/>
                <w:sz w:val="18"/>
                <w:szCs w:val="18"/>
              </w:rPr>
              <w:t xml:space="preserve"> Clear 1,5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472BAD" w:rsidRDefault="004A2EE3" w:rsidP="004B324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E6C">
              <w:rPr>
                <w:rFonts w:eastAsia="Times New Roman" w:cs="Times New Roman"/>
                <w:sz w:val="18"/>
                <w:szCs w:val="18"/>
              </w:rPr>
              <w:t xml:space="preserve">Confezione monodose </w:t>
            </w:r>
            <w:r w:rsidRPr="00A32E6C">
              <w:rPr>
                <w:rFonts w:eastAsia="Times New Roman"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t>1,5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E3" w:rsidRPr="005328D7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€ 0,8000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7D64DF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4DF">
              <w:rPr>
                <w:rFonts w:eastAsia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9D3351" w:rsidRDefault="004A2EE3" w:rsidP="004B3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D3351">
              <w:rPr>
                <w:b/>
                <w:sz w:val="20"/>
                <w:szCs w:val="20"/>
              </w:rPr>
              <w:t xml:space="preserve">€ 0,8400 </w:t>
            </w:r>
          </w:p>
        </w:tc>
      </w:tr>
    </w:tbl>
    <w:p w:rsidR="00860FD5" w:rsidRDefault="00860FD5" w:rsidP="006A7265">
      <w:pPr>
        <w:tabs>
          <w:tab w:val="left" w:pos="284"/>
        </w:tabs>
        <w:spacing w:after="0" w:line="240" w:lineRule="auto"/>
        <w:ind w:left="-709" w:right="-433"/>
        <w:jc w:val="both"/>
        <w:rPr>
          <w:rFonts w:ascii="Times New Roman" w:eastAsia="Times New Roman" w:hAnsi="Times New Roman"/>
          <w:b/>
          <w:bCs/>
          <w:color w:val="auto"/>
          <w:sz w:val="20"/>
          <w:szCs w:val="20"/>
        </w:rPr>
      </w:pPr>
    </w:p>
    <w:sectPr w:rsidR="00860FD5" w:rsidSect="008C67B0">
      <w:headerReference w:type="first" r:id="rId7"/>
      <w:footerReference w:type="first" r:id="rId8"/>
      <w:pgSz w:w="11900" w:h="16840"/>
      <w:pgMar w:top="1276" w:right="1701" w:bottom="709" w:left="1985" w:header="709" w:footer="7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E1" w:rsidRDefault="001D3CE1">
      <w:pPr>
        <w:spacing w:after="0" w:line="240" w:lineRule="auto"/>
      </w:pPr>
      <w:r>
        <w:separator/>
      </w:r>
    </w:p>
  </w:endnote>
  <w:endnote w:type="continuationSeparator" w:id="0">
    <w:p w:rsidR="001D3CE1" w:rsidRDefault="001D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2" w:rsidRPr="002F6142" w:rsidRDefault="000C39C2" w:rsidP="004135CB">
    <w:pPr>
      <w:tabs>
        <w:tab w:val="left" w:pos="3544"/>
        <w:tab w:val="left" w:pos="8080"/>
        <w:tab w:val="right" w:pos="9638"/>
      </w:tabs>
      <w:spacing w:after="0" w:line="240" w:lineRule="auto"/>
      <w:ind w:left="-1134" w:right="417"/>
      <w:rPr>
        <w:rFonts w:ascii="Century Gothic" w:hAnsi="Century Gothic" w:cs="Utsaah"/>
        <w:b/>
        <w:color w:val="4D4D4D"/>
        <w:sz w:val="17"/>
        <w:szCs w:val="17"/>
      </w:rPr>
    </w:pPr>
    <w:r w:rsidRPr="002F6142">
      <w:rPr>
        <w:rFonts w:ascii="Century Gothic" w:hAnsi="Century Gothic" w:cs="Utsaah"/>
        <w:b/>
        <w:color w:val="4D4D4D"/>
        <w:sz w:val="18"/>
        <w:szCs w:val="18"/>
      </w:rPr>
      <w:t xml:space="preserve">S.C.R. </w:t>
    </w:r>
    <w:proofErr w:type="gramStart"/>
    <w:r w:rsidRPr="002F6142">
      <w:rPr>
        <w:rFonts w:ascii="Century Gothic" w:hAnsi="Century Gothic" w:cs="Utsaah"/>
        <w:b/>
        <w:color w:val="4D4D4D"/>
        <w:sz w:val="18"/>
        <w:szCs w:val="18"/>
      </w:rPr>
      <w:t>PIEMONTE  S.p.A.</w:t>
    </w:r>
    <w:proofErr w:type="gramEnd"/>
    <w:r w:rsidRPr="002F6142">
      <w:rPr>
        <w:rFonts w:ascii="Century Gothic" w:hAnsi="Century Gothic" w:cs="Utsaah"/>
        <w:b/>
        <w:color w:val="4D4D4D"/>
        <w:sz w:val="17"/>
        <w:szCs w:val="17"/>
      </w:rPr>
      <w:tab/>
    </w:r>
    <w:r w:rsidRPr="002F6142">
      <w:rPr>
        <w:rFonts w:ascii="Century Gothic" w:hAnsi="Century Gothic" w:cs="Utsaah"/>
        <w:b/>
        <w:color w:val="4D4D4D"/>
        <w:sz w:val="18"/>
        <w:szCs w:val="18"/>
      </w:rPr>
      <w:t>DIREZIONE</w:t>
    </w:r>
    <w:r w:rsidRPr="002F6142">
      <w:rPr>
        <w:rFonts w:ascii="Century Gothic" w:hAnsi="Century Gothic" w:cs="Utsaah"/>
        <w:b/>
        <w:color w:val="4D4D4D"/>
        <w:sz w:val="17"/>
        <w:szCs w:val="17"/>
      </w:rPr>
      <w:t xml:space="preserve"> </w:t>
    </w:r>
    <w:r w:rsidRPr="002F6142">
      <w:rPr>
        <w:rFonts w:ascii="Century Gothic" w:hAnsi="Century Gothic" w:cs="Utsaah"/>
        <w:b/>
        <w:color w:val="4D4D4D"/>
        <w:sz w:val="18"/>
        <w:szCs w:val="18"/>
      </w:rPr>
      <w:t>A</w:t>
    </w:r>
    <w:r>
      <w:rPr>
        <w:rFonts w:ascii="Century Gothic" w:hAnsi="Century Gothic" w:cs="Utsaah"/>
        <w:b/>
        <w:color w:val="4D4D4D"/>
        <w:sz w:val="18"/>
        <w:szCs w:val="18"/>
      </w:rPr>
      <w:t>PPALTI</w:t>
    </w:r>
  </w:p>
  <w:p w:rsidR="000C39C2" w:rsidRPr="002F6142" w:rsidRDefault="000C39C2" w:rsidP="0085145B">
    <w:pPr>
      <w:tabs>
        <w:tab w:val="left" w:pos="3544"/>
        <w:tab w:val="left" w:pos="8222"/>
        <w:tab w:val="left" w:pos="10348"/>
      </w:tabs>
      <w:spacing w:after="0" w:line="240" w:lineRule="auto"/>
      <w:ind w:left="-1134" w:right="-150"/>
      <w:rPr>
        <w:rFonts w:ascii="Century Gothic" w:hAnsi="Century Gothic" w:cs="Utsaah"/>
        <w:color w:val="595959"/>
        <w:sz w:val="16"/>
        <w:szCs w:val="16"/>
      </w:rPr>
    </w:pPr>
    <w:r w:rsidRPr="002F6142">
      <w:rPr>
        <w:noProof/>
      </w:rPr>
      <w:drawing>
        <wp:anchor distT="0" distB="0" distL="114300" distR="114300" simplePos="0" relativeHeight="251661824" behindDoc="1" locked="0" layoutInCell="1" allowOverlap="1" wp14:anchorId="09500DB6" wp14:editId="5F2AB4EA">
          <wp:simplePos x="0" y="0"/>
          <wp:positionH relativeFrom="column">
            <wp:posOffset>4678680</wp:posOffset>
          </wp:positionH>
          <wp:positionV relativeFrom="paragraph">
            <wp:posOffset>33655</wp:posOffset>
          </wp:positionV>
          <wp:extent cx="1203960" cy="3702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142">
      <w:rPr>
        <w:rFonts w:ascii="Century Gothic" w:hAnsi="Century Gothic" w:cs="Utsaah"/>
        <w:color w:val="595959"/>
        <w:sz w:val="16"/>
        <w:szCs w:val="16"/>
      </w:rPr>
      <w:t>Società di Committenza Regione Piemonte</w:t>
    </w:r>
    <w:r w:rsidRPr="002F6142">
      <w:rPr>
        <w:rFonts w:ascii="Century Gothic" w:hAnsi="Century Gothic" w:cs="Utsaah"/>
        <w:color w:val="595959"/>
        <w:sz w:val="16"/>
        <w:szCs w:val="16"/>
      </w:rPr>
      <w:tab/>
      <w:t>tel. +39 011 65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48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3</w:t>
    </w:r>
    <w:r>
      <w:rPr>
        <w:rFonts w:ascii="Century Gothic" w:hAnsi="Century Gothic" w:cs="Utsaah"/>
        <w:color w:val="595959"/>
        <w:sz w:val="16"/>
        <w:szCs w:val="16"/>
      </w:rPr>
      <w:t>97-324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:rsidR="000C39C2" w:rsidRPr="002F6142" w:rsidRDefault="000C39C2" w:rsidP="004135CB">
    <w:pPr>
      <w:tabs>
        <w:tab w:val="left" w:pos="3544"/>
        <w:tab w:val="left" w:pos="836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società per azioni con socio unico</w:t>
    </w:r>
    <w:r w:rsidRPr="002F6142">
      <w:rPr>
        <w:rFonts w:ascii="Century Gothic" w:hAnsi="Century Gothic" w:cs="Utsaah"/>
        <w:color w:val="595959"/>
        <w:sz w:val="16"/>
        <w:szCs w:val="16"/>
      </w:rPr>
      <w:tab/>
      <w:t>fax +39 011 6686851</w:t>
    </w:r>
  </w:p>
  <w:p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sede corso Marconi 10 – 10125 Torino</w:t>
    </w:r>
    <w:r w:rsidRPr="002F6142">
      <w:rPr>
        <w:rFonts w:ascii="Century Gothic" w:hAnsi="Century Gothic" w:cs="Utsaah"/>
        <w:color w:val="595959"/>
        <w:sz w:val="16"/>
        <w:szCs w:val="16"/>
      </w:rPr>
      <w:tab/>
      <w:t>spesa.comune@scr.piemonte.it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cap.soc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 xml:space="preserve">. € 1.120.000,00 </w:t>
    </w: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i.v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ab/>
      <w:t>sanita@scr.piemonte.it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:rsidR="000C39C2" w:rsidRPr="002F6142" w:rsidRDefault="000C39C2" w:rsidP="004135CB">
    <w:pPr>
      <w:tabs>
        <w:tab w:val="left" w:pos="3544"/>
        <w:tab w:val="center" w:pos="4819"/>
        <w:tab w:val="right" w:pos="6804"/>
        <w:tab w:val="right" w:pos="9638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rea della CCIAA di Torino n. 1077627</w:t>
    </w:r>
  </w:p>
  <w:p w:rsidR="000C39C2" w:rsidRPr="002F6142" w:rsidRDefault="000C39C2" w:rsidP="0085145B">
    <w:pPr>
      <w:tabs>
        <w:tab w:val="center" w:pos="4819"/>
        <w:tab w:val="right" w:pos="6804"/>
        <w:tab w:val="right" w:pos="9638"/>
      </w:tabs>
      <w:spacing w:after="0" w:line="240" w:lineRule="auto"/>
      <w:ind w:left="-1134" w:right="-575"/>
      <w:jc w:val="both"/>
      <w:rPr>
        <w:rFonts w:ascii="Century Gothic" w:hAnsi="Century Gothic" w:cs="Utsaah"/>
        <w:color w:val="595959"/>
        <w:sz w:val="16"/>
        <w:szCs w:val="16"/>
      </w:rPr>
    </w:pP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c.f.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 xml:space="preserve"> e p. iva 09740180014 – </w:t>
    </w:r>
    <w:hyperlink r:id="rId2" w:history="1">
      <w:r w:rsidRPr="002F6142">
        <w:rPr>
          <w:rFonts w:ascii="Century Gothic" w:hAnsi="Century Gothic" w:cs="Utsaah"/>
          <w:color w:val="0000FF"/>
          <w:sz w:val="16"/>
          <w:szCs w:val="16"/>
          <w:u w:val="single"/>
        </w:rPr>
        <w:t>www.scr.piemonte.it</w:t>
      </w:r>
    </w:hyperlink>
    <w:r w:rsidRPr="002F6142">
      <w:rPr>
        <w:rFonts w:ascii="Century Gothic" w:hAnsi="Century Gothic" w:cs="Utsaah"/>
        <w:color w:val="595959"/>
        <w:sz w:val="16"/>
        <w:szCs w:val="16"/>
      </w:rPr>
      <w:t xml:space="preserve"> </w:t>
    </w:r>
    <w:r w:rsidRPr="002F6142">
      <w:rPr>
        <w:rFonts w:ascii="Century Gothic" w:hAnsi="Century Gothic" w:cs="Utsaah"/>
        <w:color w:val="595959"/>
        <w:sz w:val="16"/>
        <w:szCs w:val="16"/>
      </w:rPr>
      <w:tab/>
      <w:t xml:space="preserve">          </w:t>
    </w:r>
    <w:r w:rsidRPr="002F6142">
      <w:rPr>
        <w:rFonts w:ascii="Century Gothic" w:hAnsi="Century Gothic" w:cs="Utsaah"/>
        <w:color w:val="595959"/>
        <w:sz w:val="14"/>
        <w:szCs w:val="16"/>
      </w:rPr>
      <w:t>Società soggetta all’attività di direzione e coordinamento della Regione Piemonte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E1" w:rsidRDefault="001D3CE1">
      <w:pPr>
        <w:spacing w:after="0" w:line="240" w:lineRule="auto"/>
      </w:pPr>
      <w:r>
        <w:separator/>
      </w:r>
    </w:p>
  </w:footnote>
  <w:footnote w:type="continuationSeparator" w:id="0">
    <w:p w:rsidR="001D3CE1" w:rsidRDefault="001D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F4" w:rsidRDefault="000E2C85" w:rsidP="00E67EEA">
    <w:pPr>
      <w:pStyle w:val="Intestazione"/>
      <w:tabs>
        <w:tab w:val="clear" w:pos="9638"/>
        <w:tab w:val="right" w:pos="8194"/>
      </w:tabs>
      <w:ind w:left="-709"/>
    </w:pPr>
    <w:r>
      <w:rPr>
        <w:noProof/>
      </w:rPr>
      <w:drawing>
        <wp:inline distT="0" distB="0" distL="0" distR="0">
          <wp:extent cx="2390775" cy="891571"/>
          <wp:effectExtent l="0" t="0" r="0" b="0"/>
          <wp:docPr id="17" name="officeArt object" descr="\\scr_srv\Area_gruppi$\Dir01\LOGO\LogoSCR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\\scr_srv\Area_gruppi$\Dir01\LOGO\LogoSCR_smal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891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7C21"/>
    <w:multiLevelType w:val="hybridMultilevel"/>
    <w:tmpl w:val="270095C6"/>
    <w:numStyleLink w:val="Stileimportato3"/>
  </w:abstractNum>
  <w:abstractNum w:abstractNumId="1" w15:restartNumberingAfterBreak="0">
    <w:nsid w:val="419D752D"/>
    <w:multiLevelType w:val="hybridMultilevel"/>
    <w:tmpl w:val="270095C6"/>
    <w:styleLink w:val="Stileimportato3"/>
    <w:lvl w:ilvl="0" w:tplc="4C384DE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2B6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160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005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CB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245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022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E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CF7C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4"/>
    <w:rsid w:val="000232C5"/>
    <w:rsid w:val="00084D33"/>
    <w:rsid w:val="00085230"/>
    <w:rsid w:val="000C39C2"/>
    <w:rsid w:val="000E2C85"/>
    <w:rsid w:val="001049DF"/>
    <w:rsid w:val="00195DEC"/>
    <w:rsid w:val="001D3197"/>
    <w:rsid w:val="001D3CE1"/>
    <w:rsid w:val="001E3A33"/>
    <w:rsid w:val="0021295C"/>
    <w:rsid w:val="00217EB2"/>
    <w:rsid w:val="00294E42"/>
    <w:rsid w:val="002C4DBB"/>
    <w:rsid w:val="002E23F4"/>
    <w:rsid w:val="00305559"/>
    <w:rsid w:val="00393776"/>
    <w:rsid w:val="003A785F"/>
    <w:rsid w:val="004135CB"/>
    <w:rsid w:val="004476D2"/>
    <w:rsid w:val="004821C6"/>
    <w:rsid w:val="004A2EE3"/>
    <w:rsid w:val="004D72EE"/>
    <w:rsid w:val="00536E52"/>
    <w:rsid w:val="005961E8"/>
    <w:rsid w:val="005A4ED2"/>
    <w:rsid w:val="005D3C54"/>
    <w:rsid w:val="006646BC"/>
    <w:rsid w:val="006A7265"/>
    <w:rsid w:val="006B15C7"/>
    <w:rsid w:val="006C3E46"/>
    <w:rsid w:val="006F4DF5"/>
    <w:rsid w:val="00726AFC"/>
    <w:rsid w:val="00791CCE"/>
    <w:rsid w:val="007951D1"/>
    <w:rsid w:val="007F0F83"/>
    <w:rsid w:val="0085145B"/>
    <w:rsid w:val="0085438B"/>
    <w:rsid w:val="00860FD5"/>
    <w:rsid w:val="00865312"/>
    <w:rsid w:val="0089315D"/>
    <w:rsid w:val="008C67B0"/>
    <w:rsid w:val="008C7E50"/>
    <w:rsid w:val="008F42E9"/>
    <w:rsid w:val="0095736A"/>
    <w:rsid w:val="009D74A0"/>
    <w:rsid w:val="00A600D4"/>
    <w:rsid w:val="00A7345C"/>
    <w:rsid w:val="00AB50E3"/>
    <w:rsid w:val="00AD699E"/>
    <w:rsid w:val="00AF2607"/>
    <w:rsid w:val="00B0703F"/>
    <w:rsid w:val="00B11924"/>
    <w:rsid w:val="00B34974"/>
    <w:rsid w:val="00B43407"/>
    <w:rsid w:val="00B81792"/>
    <w:rsid w:val="00B9042F"/>
    <w:rsid w:val="00BD1962"/>
    <w:rsid w:val="00BD1F41"/>
    <w:rsid w:val="00C21D27"/>
    <w:rsid w:val="00C32ABE"/>
    <w:rsid w:val="00C42B89"/>
    <w:rsid w:val="00C54B1F"/>
    <w:rsid w:val="00CD301A"/>
    <w:rsid w:val="00CD3DB4"/>
    <w:rsid w:val="00CE3AF6"/>
    <w:rsid w:val="00D272A9"/>
    <w:rsid w:val="00D56B81"/>
    <w:rsid w:val="00D826DF"/>
    <w:rsid w:val="00DB0883"/>
    <w:rsid w:val="00DE2970"/>
    <w:rsid w:val="00DE4C09"/>
    <w:rsid w:val="00DE6FD9"/>
    <w:rsid w:val="00E67EEA"/>
    <w:rsid w:val="00E75A0B"/>
    <w:rsid w:val="00E952C4"/>
    <w:rsid w:val="00EC63E4"/>
    <w:rsid w:val="00F406B0"/>
    <w:rsid w:val="00F55ACD"/>
    <w:rsid w:val="00F61AF0"/>
    <w:rsid w:val="00F71763"/>
    <w:rsid w:val="00F842CE"/>
    <w:rsid w:val="00F856F5"/>
    <w:rsid w:val="00F87985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D8A02"/>
  <w15:docId w15:val="{24D9EE09-3862-40CE-BBBF-DE28FAA0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16"/>
      <w:szCs w:val="16"/>
      <w:u w:val="single" w:color="0000FF"/>
    </w:rPr>
  </w:style>
  <w:style w:type="character" w:customStyle="1" w:styleId="Nessuno">
    <w:name w:val="Nessuno"/>
    <w:rsid w:val="00BD1962"/>
  </w:style>
  <w:style w:type="paragraph" w:customStyle="1" w:styleId="Default">
    <w:name w:val="Default"/>
    <w:rsid w:val="00D8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  <w:bdr w:val="none" w:sz="0" w:space="0" w:color="auto"/>
    </w:rPr>
  </w:style>
  <w:style w:type="numbering" w:customStyle="1" w:styleId="Stileimportato3">
    <w:name w:val="Stile importato 3"/>
    <w:rsid w:val="004A2E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.piemont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Orlando</dc:creator>
  <cp:lastModifiedBy>Gabriella Orlando</cp:lastModifiedBy>
  <cp:revision>28</cp:revision>
  <dcterms:created xsi:type="dcterms:W3CDTF">2021-11-25T12:51:00Z</dcterms:created>
  <dcterms:modified xsi:type="dcterms:W3CDTF">2021-12-30T12:16:00Z</dcterms:modified>
</cp:coreProperties>
</file>